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18C66" w14:textId="77777777" w:rsidR="00727CB9" w:rsidRDefault="00727CB9" w:rsidP="000C15B7">
      <w:pPr>
        <w:jc w:val="center"/>
        <w:rPr>
          <w:sz w:val="32"/>
          <w:szCs w:val="32"/>
        </w:rPr>
      </w:pPr>
      <w:bookmarkStart w:id="0" w:name="_Hlk158625691"/>
      <w:bookmarkEnd w:id="0"/>
    </w:p>
    <w:p w14:paraId="078408B7" w14:textId="77777777" w:rsidR="00BD05F6" w:rsidRDefault="00BD05F6" w:rsidP="000C15B7">
      <w:pPr>
        <w:jc w:val="center"/>
        <w:rPr>
          <w:sz w:val="32"/>
          <w:szCs w:val="32"/>
          <w:u w:val="single"/>
        </w:rPr>
      </w:pPr>
    </w:p>
    <w:p w14:paraId="6F4EF7EB" w14:textId="77777777" w:rsidR="00727CB9" w:rsidRDefault="00727CB9" w:rsidP="000C15B7">
      <w:pPr>
        <w:jc w:val="center"/>
        <w:rPr>
          <w:b/>
          <w:sz w:val="56"/>
          <w:szCs w:val="56"/>
        </w:rPr>
      </w:pPr>
    </w:p>
    <w:p w14:paraId="4389EF5A" w14:textId="77777777" w:rsidR="000C15B7" w:rsidRDefault="00E8197D" w:rsidP="000C15B7">
      <w:pPr>
        <w:jc w:val="center"/>
        <w:rPr>
          <w:b/>
          <w:sz w:val="56"/>
          <w:szCs w:val="56"/>
        </w:rPr>
      </w:pPr>
      <w:smartTag w:uri="urn:schemas-microsoft-com:office:smarttags" w:element="place">
        <w:smartTag w:uri="urn:schemas-microsoft-com:office:smarttags" w:element="PlaceName">
          <w:r>
            <w:rPr>
              <w:b/>
              <w:sz w:val="56"/>
              <w:szCs w:val="56"/>
            </w:rPr>
            <w:t>MRI</w:t>
          </w:r>
        </w:smartTag>
        <w:r>
          <w:rPr>
            <w:b/>
            <w:sz w:val="56"/>
            <w:szCs w:val="56"/>
          </w:rPr>
          <w:t xml:space="preserve"> </w:t>
        </w:r>
        <w:smartTag w:uri="urn:schemas-microsoft-com:office:smarttags" w:element="PlaceName">
          <w:r>
            <w:rPr>
              <w:b/>
              <w:sz w:val="56"/>
              <w:szCs w:val="56"/>
            </w:rPr>
            <w:t>Imaging</w:t>
          </w:r>
        </w:smartTag>
        <w:r>
          <w:rPr>
            <w:b/>
            <w:sz w:val="56"/>
            <w:szCs w:val="56"/>
          </w:rPr>
          <w:t xml:space="preserve"> </w:t>
        </w:r>
        <w:smartTag w:uri="urn:schemas-microsoft-com:office:smarttags" w:element="PlaceType">
          <w:r>
            <w:rPr>
              <w:b/>
              <w:sz w:val="56"/>
              <w:szCs w:val="56"/>
            </w:rPr>
            <w:t>Center</w:t>
          </w:r>
        </w:smartTag>
      </w:smartTag>
      <w:r w:rsidR="006A609D">
        <w:rPr>
          <w:b/>
          <w:sz w:val="56"/>
          <w:szCs w:val="56"/>
        </w:rPr>
        <w:t xml:space="preserve"> </w:t>
      </w:r>
      <w:r w:rsidR="00E040F3">
        <w:rPr>
          <w:b/>
          <w:sz w:val="56"/>
          <w:szCs w:val="56"/>
        </w:rPr>
        <w:t xml:space="preserve"> </w:t>
      </w:r>
    </w:p>
    <w:p w14:paraId="1DB028A3" w14:textId="77777777" w:rsidR="000C15B7" w:rsidRDefault="003940DA" w:rsidP="000C15B7">
      <w:pPr>
        <w:rPr>
          <w:b/>
          <w:sz w:val="56"/>
          <w:szCs w:val="56"/>
        </w:rPr>
      </w:pPr>
      <w:r>
        <w:rPr>
          <w:b/>
          <w:sz w:val="56"/>
          <w:szCs w:val="56"/>
        </w:rPr>
        <w:t xml:space="preserve"> </w:t>
      </w:r>
    </w:p>
    <w:p w14:paraId="0A13BFFF" w14:textId="77777777" w:rsidR="000C15B7" w:rsidRDefault="000C15B7" w:rsidP="000C15B7">
      <w:pPr>
        <w:jc w:val="center"/>
        <w:rPr>
          <w:b/>
          <w:sz w:val="40"/>
          <w:szCs w:val="40"/>
        </w:rPr>
      </w:pPr>
      <w:r>
        <w:rPr>
          <w:b/>
          <w:sz w:val="40"/>
          <w:szCs w:val="40"/>
        </w:rPr>
        <w:t>Strategic Business Plan</w:t>
      </w:r>
      <w:r w:rsidR="00160B00">
        <w:rPr>
          <w:b/>
          <w:sz w:val="40"/>
          <w:szCs w:val="40"/>
        </w:rPr>
        <w:t xml:space="preserve"> </w:t>
      </w:r>
    </w:p>
    <w:p w14:paraId="32B957C1" w14:textId="77777777" w:rsidR="000C15B7" w:rsidRDefault="00730C1E" w:rsidP="000C15B7">
      <w:pPr>
        <w:jc w:val="center"/>
        <w:rPr>
          <w:b/>
          <w:sz w:val="40"/>
          <w:szCs w:val="40"/>
        </w:rPr>
      </w:pPr>
      <w:r>
        <w:rPr>
          <w:b/>
          <w:sz w:val="40"/>
          <w:szCs w:val="40"/>
        </w:rPr>
        <w:t xml:space="preserve"> </w:t>
      </w:r>
    </w:p>
    <w:p w14:paraId="0B6850D9" w14:textId="77777777" w:rsidR="000C15B7" w:rsidRDefault="006C6CD2" w:rsidP="000C15B7">
      <w:pPr>
        <w:jc w:val="center"/>
        <w:rPr>
          <w:b/>
          <w:sz w:val="40"/>
          <w:szCs w:val="40"/>
        </w:rPr>
      </w:pPr>
      <w:r>
        <w:rPr>
          <w:b/>
          <w:sz w:val="40"/>
          <w:szCs w:val="40"/>
        </w:rPr>
        <w:t xml:space="preserve"> </w:t>
      </w:r>
      <w:r w:rsidR="00235DF2">
        <w:rPr>
          <w:b/>
          <w:sz w:val="40"/>
          <w:szCs w:val="40"/>
        </w:rPr>
        <w:t xml:space="preserve"> </w:t>
      </w:r>
      <w:r w:rsidR="0001677A">
        <w:rPr>
          <w:b/>
          <w:sz w:val="40"/>
          <w:szCs w:val="40"/>
        </w:rPr>
        <w:t xml:space="preserve"> </w:t>
      </w:r>
      <w:r w:rsidR="00DF42C8">
        <w:rPr>
          <w:b/>
          <w:sz w:val="40"/>
          <w:szCs w:val="40"/>
        </w:rPr>
        <w:t xml:space="preserve"> </w:t>
      </w:r>
      <w:r w:rsidR="00064EDB">
        <w:rPr>
          <w:b/>
          <w:sz w:val="40"/>
          <w:szCs w:val="40"/>
        </w:rPr>
        <w:t xml:space="preserve"> </w:t>
      </w:r>
    </w:p>
    <w:p w14:paraId="3BF23E1E" w14:textId="77777777" w:rsidR="000C15B7" w:rsidRDefault="00AA466C" w:rsidP="000C15B7">
      <w:pPr>
        <w:jc w:val="center"/>
        <w:rPr>
          <w:b/>
          <w:sz w:val="28"/>
          <w:szCs w:val="28"/>
        </w:rPr>
      </w:pPr>
      <w:r>
        <w:rPr>
          <w:b/>
          <w:sz w:val="28"/>
          <w:szCs w:val="28"/>
        </w:rPr>
        <w:t xml:space="preserve"> </w:t>
      </w:r>
      <w:r w:rsidR="0030132C">
        <w:rPr>
          <w:b/>
          <w:sz w:val="28"/>
          <w:szCs w:val="28"/>
        </w:rPr>
        <w:t xml:space="preserve"> </w:t>
      </w:r>
      <w:r w:rsidR="00BA387C">
        <w:rPr>
          <w:b/>
          <w:sz w:val="28"/>
          <w:szCs w:val="28"/>
        </w:rPr>
        <w:t xml:space="preserve"> </w:t>
      </w:r>
      <w:r w:rsidR="00A26082">
        <w:rPr>
          <w:b/>
          <w:sz w:val="28"/>
          <w:szCs w:val="28"/>
        </w:rPr>
        <w:t xml:space="preserve"> </w:t>
      </w:r>
    </w:p>
    <w:p w14:paraId="5745E1F5" w14:textId="77777777" w:rsidR="000C15B7" w:rsidRDefault="00AE2C85" w:rsidP="000C15B7">
      <w:pPr>
        <w:jc w:val="center"/>
        <w:rPr>
          <w:b/>
          <w:sz w:val="28"/>
          <w:szCs w:val="28"/>
        </w:rPr>
      </w:pPr>
      <w:r>
        <w:rPr>
          <w:b/>
          <w:sz w:val="28"/>
          <w:szCs w:val="28"/>
        </w:rPr>
        <w:t xml:space="preserve">  </w:t>
      </w:r>
      <w:r w:rsidR="006A3AB2">
        <w:rPr>
          <w:b/>
          <w:sz w:val="28"/>
          <w:szCs w:val="28"/>
        </w:rPr>
        <w:t xml:space="preserve"> </w:t>
      </w:r>
    </w:p>
    <w:p w14:paraId="2EFA64C6" w14:textId="77777777" w:rsidR="000C15B7" w:rsidRDefault="001E27EB" w:rsidP="000C15B7">
      <w:pPr>
        <w:jc w:val="center"/>
        <w:rPr>
          <w:b/>
          <w:sz w:val="28"/>
          <w:szCs w:val="28"/>
        </w:rPr>
      </w:pPr>
      <w:r>
        <w:rPr>
          <w:b/>
          <w:sz w:val="28"/>
          <w:szCs w:val="28"/>
        </w:rPr>
        <w:t xml:space="preserve"> </w:t>
      </w:r>
    </w:p>
    <w:p w14:paraId="56F8C191" w14:textId="77777777" w:rsidR="000C15B7" w:rsidRDefault="000C15B7" w:rsidP="000C15B7">
      <w:pPr>
        <w:jc w:val="center"/>
        <w:rPr>
          <w:b/>
          <w:sz w:val="28"/>
          <w:szCs w:val="28"/>
        </w:rPr>
      </w:pPr>
    </w:p>
    <w:p w14:paraId="2026B603" w14:textId="77777777" w:rsidR="000C15B7" w:rsidRDefault="000C15B7" w:rsidP="000C15B7">
      <w:pPr>
        <w:jc w:val="center"/>
        <w:rPr>
          <w:b/>
          <w:sz w:val="28"/>
          <w:szCs w:val="28"/>
        </w:rPr>
      </w:pPr>
    </w:p>
    <w:p w14:paraId="08215EDF" w14:textId="77777777" w:rsidR="000C15B7" w:rsidRDefault="000C15B7" w:rsidP="000C15B7">
      <w:pPr>
        <w:jc w:val="center"/>
        <w:rPr>
          <w:b/>
          <w:sz w:val="28"/>
          <w:szCs w:val="28"/>
        </w:rPr>
      </w:pPr>
    </w:p>
    <w:p w14:paraId="034132F5" w14:textId="77777777" w:rsidR="000C15B7" w:rsidRDefault="000C15B7" w:rsidP="000C15B7">
      <w:pPr>
        <w:jc w:val="center"/>
        <w:rPr>
          <w:b/>
          <w:sz w:val="28"/>
          <w:szCs w:val="28"/>
        </w:rPr>
      </w:pPr>
    </w:p>
    <w:p w14:paraId="774C9F57" w14:textId="77777777" w:rsidR="000C15B7" w:rsidRDefault="000C15B7" w:rsidP="000C15B7">
      <w:pPr>
        <w:jc w:val="center"/>
        <w:rPr>
          <w:b/>
          <w:sz w:val="28"/>
          <w:szCs w:val="28"/>
        </w:rPr>
      </w:pPr>
    </w:p>
    <w:p w14:paraId="5189D19B" w14:textId="77777777" w:rsidR="000C15B7" w:rsidRDefault="000C15B7" w:rsidP="000C15B7">
      <w:pPr>
        <w:jc w:val="center"/>
        <w:rPr>
          <w:b/>
          <w:sz w:val="28"/>
          <w:szCs w:val="28"/>
        </w:rPr>
      </w:pPr>
    </w:p>
    <w:p w14:paraId="2F3B0199" w14:textId="77777777" w:rsidR="000C15B7" w:rsidRDefault="000C15B7" w:rsidP="000C15B7">
      <w:pPr>
        <w:jc w:val="center"/>
        <w:rPr>
          <w:b/>
          <w:sz w:val="28"/>
          <w:szCs w:val="28"/>
        </w:rPr>
      </w:pPr>
    </w:p>
    <w:p w14:paraId="05B91FB4" w14:textId="77777777" w:rsidR="000C15B7" w:rsidRDefault="000C15B7" w:rsidP="000C15B7">
      <w:pPr>
        <w:jc w:val="center"/>
        <w:rPr>
          <w:b/>
          <w:sz w:val="28"/>
          <w:szCs w:val="28"/>
        </w:rPr>
      </w:pPr>
    </w:p>
    <w:p w14:paraId="2A01FD0E" w14:textId="77777777" w:rsidR="000C15B7" w:rsidRDefault="000C15B7" w:rsidP="000C15B7">
      <w:pPr>
        <w:jc w:val="center"/>
        <w:rPr>
          <w:b/>
          <w:sz w:val="28"/>
          <w:szCs w:val="28"/>
        </w:rPr>
      </w:pPr>
    </w:p>
    <w:p w14:paraId="2955D290" w14:textId="77777777" w:rsidR="000C15B7" w:rsidRDefault="000C15B7" w:rsidP="000C15B7">
      <w:pPr>
        <w:jc w:val="center"/>
        <w:rPr>
          <w:b/>
          <w:sz w:val="28"/>
          <w:szCs w:val="28"/>
        </w:rPr>
      </w:pPr>
    </w:p>
    <w:p w14:paraId="5C7B94EF" w14:textId="77777777" w:rsidR="000C15B7" w:rsidRDefault="000C15B7" w:rsidP="000C15B7">
      <w:pPr>
        <w:jc w:val="center"/>
        <w:rPr>
          <w:b/>
          <w:sz w:val="28"/>
          <w:szCs w:val="28"/>
        </w:rPr>
      </w:pPr>
    </w:p>
    <w:p w14:paraId="0C0D7EA0" w14:textId="77777777" w:rsidR="000C15B7" w:rsidRDefault="000C15B7" w:rsidP="000C15B7">
      <w:pPr>
        <w:jc w:val="center"/>
        <w:rPr>
          <w:b/>
          <w:sz w:val="28"/>
          <w:szCs w:val="28"/>
        </w:rPr>
      </w:pPr>
    </w:p>
    <w:p w14:paraId="7CBF85E1" w14:textId="77777777" w:rsidR="000C15B7" w:rsidRDefault="000C15B7" w:rsidP="000C15B7">
      <w:pPr>
        <w:jc w:val="center"/>
        <w:rPr>
          <w:b/>
          <w:sz w:val="28"/>
          <w:szCs w:val="28"/>
        </w:rPr>
      </w:pPr>
    </w:p>
    <w:p w14:paraId="5A800D0F" w14:textId="77777777" w:rsidR="000C15B7" w:rsidRDefault="000C15B7" w:rsidP="000C15B7">
      <w:pPr>
        <w:jc w:val="center"/>
        <w:rPr>
          <w:b/>
          <w:sz w:val="28"/>
          <w:szCs w:val="28"/>
        </w:rPr>
      </w:pPr>
    </w:p>
    <w:p w14:paraId="7D81F042" w14:textId="77777777" w:rsidR="000C15B7" w:rsidRDefault="000C15B7" w:rsidP="000C15B7">
      <w:pPr>
        <w:jc w:val="center"/>
        <w:rPr>
          <w:b/>
          <w:sz w:val="28"/>
          <w:szCs w:val="28"/>
        </w:rPr>
      </w:pPr>
    </w:p>
    <w:p w14:paraId="7CEAFED2" w14:textId="77777777" w:rsidR="000C15B7" w:rsidRDefault="000C15B7" w:rsidP="000C15B7">
      <w:pPr>
        <w:jc w:val="center"/>
        <w:rPr>
          <w:b/>
          <w:sz w:val="28"/>
          <w:szCs w:val="28"/>
        </w:rPr>
      </w:pPr>
    </w:p>
    <w:p w14:paraId="5E3EBF64" w14:textId="77777777" w:rsidR="000C15B7" w:rsidRDefault="000C15B7" w:rsidP="000C15B7">
      <w:pPr>
        <w:jc w:val="center"/>
        <w:rPr>
          <w:b/>
          <w:sz w:val="28"/>
          <w:szCs w:val="28"/>
        </w:rPr>
      </w:pPr>
    </w:p>
    <w:p w14:paraId="284137F8" w14:textId="77777777" w:rsidR="00BD05F6" w:rsidRDefault="00BD05F6" w:rsidP="000C15B7">
      <w:pPr>
        <w:jc w:val="center"/>
        <w:rPr>
          <w:b/>
          <w:sz w:val="28"/>
          <w:szCs w:val="28"/>
        </w:rPr>
      </w:pPr>
    </w:p>
    <w:p w14:paraId="690CFA5C" w14:textId="77777777" w:rsidR="00BD05F6" w:rsidRDefault="00BD05F6" w:rsidP="000C15B7">
      <w:pPr>
        <w:jc w:val="center"/>
        <w:rPr>
          <w:b/>
          <w:sz w:val="28"/>
          <w:szCs w:val="28"/>
        </w:rPr>
      </w:pPr>
    </w:p>
    <w:p w14:paraId="31ED9063" w14:textId="77777777" w:rsidR="00E544CB" w:rsidRDefault="00E544CB" w:rsidP="000C15B7">
      <w:pPr>
        <w:jc w:val="center"/>
        <w:rPr>
          <w:b/>
          <w:sz w:val="28"/>
          <w:szCs w:val="28"/>
        </w:rPr>
      </w:pPr>
    </w:p>
    <w:p w14:paraId="01C8EE33" w14:textId="77777777" w:rsidR="00E544CB" w:rsidRDefault="00E544CB" w:rsidP="000C15B7">
      <w:pPr>
        <w:jc w:val="center"/>
        <w:rPr>
          <w:b/>
          <w:sz w:val="28"/>
          <w:szCs w:val="28"/>
        </w:rPr>
      </w:pPr>
    </w:p>
    <w:p w14:paraId="1466D1E7" w14:textId="77777777" w:rsidR="00727CB9" w:rsidRPr="001E55E1" w:rsidRDefault="000C15B7" w:rsidP="001E55E1">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478F4750" w14:textId="77777777" w:rsidR="000C15B7" w:rsidRDefault="000C15B7" w:rsidP="003D7F48">
      <w:pPr>
        <w:jc w:val="center"/>
        <w:rPr>
          <w:b/>
        </w:rPr>
      </w:pPr>
      <w:r>
        <w:rPr>
          <w:b/>
        </w:rPr>
        <w:lastRenderedPageBreak/>
        <w:t>Table of Contents</w:t>
      </w:r>
    </w:p>
    <w:p w14:paraId="5EAFA1FA" w14:textId="77777777" w:rsidR="00B2349E" w:rsidRPr="003D7F48" w:rsidRDefault="00B2349E" w:rsidP="003D7F48">
      <w:pPr>
        <w:jc w:val="center"/>
        <w:rPr>
          <w:b/>
        </w:rPr>
      </w:pPr>
    </w:p>
    <w:p w14:paraId="72B4CB2C" w14:textId="6089A41F" w:rsidR="00453E35" w:rsidRPr="00453E35" w:rsidRDefault="003D7F48">
      <w:pPr>
        <w:pStyle w:val="TOC1"/>
        <w:rPr>
          <w:rFonts w:asciiTheme="minorHAnsi" w:eastAsiaTheme="minorEastAsia" w:hAnsiTheme="minorHAnsi" w:cstheme="minorBidi"/>
          <w:b w:val="0"/>
          <w:bCs/>
          <w:kern w:val="2"/>
          <w:sz w:val="22"/>
          <w:szCs w:val="22"/>
          <w14:ligatures w14:val="standardContextual"/>
        </w:rPr>
      </w:pPr>
      <w:r>
        <w:fldChar w:fldCharType="begin"/>
      </w:r>
      <w:r>
        <w:instrText xml:space="preserve"> TOC \o "1-3" \h \z \u </w:instrText>
      </w:r>
      <w:r>
        <w:fldChar w:fldCharType="separate"/>
      </w:r>
      <w:hyperlink w:anchor="_Toc158626854" w:history="1">
        <w:r w:rsidR="00453E35" w:rsidRPr="00453E35">
          <w:rPr>
            <w:rStyle w:val="Hyperlink"/>
            <w:b w:val="0"/>
            <w:bCs/>
          </w:rPr>
          <w:t>1.0 Executive Summary</w:t>
        </w:r>
        <w:r w:rsidR="00453E35" w:rsidRPr="00453E35">
          <w:rPr>
            <w:b w:val="0"/>
            <w:bCs/>
            <w:webHidden/>
          </w:rPr>
          <w:tab/>
        </w:r>
        <w:r w:rsidR="00453E35" w:rsidRPr="00453E35">
          <w:rPr>
            <w:b w:val="0"/>
            <w:bCs/>
            <w:webHidden/>
          </w:rPr>
          <w:fldChar w:fldCharType="begin"/>
        </w:r>
        <w:r w:rsidR="00453E35" w:rsidRPr="00453E35">
          <w:rPr>
            <w:b w:val="0"/>
            <w:bCs/>
            <w:webHidden/>
          </w:rPr>
          <w:instrText xml:space="preserve"> PAGEREF _Toc158626854 \h </w:instrText>
        </w:r>
        <w:r w:rsidR="00453E35" w:rsidRPr="00453E35">
          <w:rPr>
            <w:b w:val="0"/>
            <w:bCs/>
            <w:webHidden/>
          </w:rPr>
        </w:r>
        <w:r w:rsidR="00453E35" w:rsidRPr="00453E35">
          <w:rPr>
            <w:b w:val="0"/>
            <w:bCs/>
            <w:webHidden/>
          </w:rPr>
          <w:fldChar w:fldCharType="separate"/>
        </w:r>
        <w:r w:rsidR="005C26CE">
          <w:rPr>
            <w:b w:val="0"/>
            <w:bCs/>
            <w:webHidden/>
          </w:rPr>
          <w:t>3</w:t>
        </w:r>
        <w:r w:rsidR="00453E35" w:rsidRPr="00453E35">
          <w:rPr>
            <w:b w:val="0"/>
            <w:bCs/>
            <w:webHidden/>
          </w:rPr>
          <w:fldChar w:fldCharType="end"/>
        </w:r>
      </w:hyperlink>
    </w:p>
    <w:p w14:paraId="1CE34641" w14:textId="5AD6A1F9"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55" w:history="1">
        <w:r w:rsidRPr="00453E35">
          <w:rPr>
            <w:rStyle w:val="Hyperlink"/>
            <w:bCs/>
            <w:noProof/>
          </w:rPr>
          <w:t>1.1 The Services</w:t>
        </w:r>
        <w:r w:rsidRPr="00453E35">
          <w:rPr>
            <w:bCs/>
            <w:noProof/>
            <w:webHidden/>
          </w:rPr>
          <w:tab/>
        </w:r>
        <w:r w:rsidRPr="00453E35">
          <w:rPr>
            <w:bCs/>
            <w:noProof/>
            <w:webHidden/>
          </w:rPr>
          <w:fldChar w:fldCharType="begin"/>
        </w:r>
        <w:r w:rsidRPr="00453E35">
          <w:rPr>
            <w:bCs/>
            <w:noProof/>
            <w:webHidden/>
          </w:rPr>
          <w:instrText xml:space="preserve"> PAGEREF _Toc158626855 \h </w:instrText>
        </w:r>
        <w:r w:rsidRPr="00453E35">
          <w:rPr>
            <w:bCs/>
            <w:noProof/>
            <w:webHidden/>
          </w:rPr>
        </w:r>
        <w:r w:rsidRPr="00453E35">
          <w:rPr>
            <w:bCs/>
            <w:noProof/>
            <w:webHidden/>
          </w:rPr>
          <w:fldChar w:fldCharType="separate"/>
        </w:r>
        <w:r w:rsidR="005C26CE">
          <w:rPr>
            <w:bCs/>
            <w:noProof/>
            <w:webHidden/>
          </w:rPr>
          <w:t>3</w:t>
        </w:r>
        <w:r w:rsidRPr="00453E35">
          <w:rPr>
            <w:bCs/>
            <w:noProof/>
            <w:webHidden/>
          </w:rPr>
          <w:fldChar w:fldCharType="end"/>
        </w:r>
      </w:hyperlink>
    </w:p>
    <w:p w14:paraId="560AFB69" w14:textId="5490048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56" w:history="1">
        <w:r w:rsidRPr="00453E35">
          <w:rPr>
            <w:rStyle w:val="Hyperlink"/>
            <w:bCs/>
            <w:noProof/>
          </w:rPr>
          <w:t>1.2 Financing</w:t>
        </w:r>
        <w:r w:rsidRPr="00453E35">
          <w:rPr>
            <w:bCs/>
            <w:noProof/>
            <w:webHidden/>
          </w:rPr>
          <w:tab/>
        </w:r>
        <w:r w:rsidRPr="00453E35">
          <w:rPr>
            <w:bCs/>
            <w:noProof/>
            <w:webHidden/>
          </w:rPr>
          <w:fldChar w:fldCharType="begin"/>
        </w:r>
        <w:r w:rsidRPr="00453E35">
          <w:rPr>
            <w:bCs/>
            <w:noProof/>
            <w:webHidden/>
          </w:rPr>
          <w:instrText xml:space="preserve"> PAGEREF _Toc158626856 \h </w:instrText>
        </w:r>
        <w:r w:rsidRPr="00453E35">
          <w:rPr>
            <w:bCs/>
            <w:noProof/>
            <w:webHidden/>
          </w:rPr>
        </w:r>
        <w:r w:rsidRPr="00453E35">
          <w:rPr>
            <w:bCs/>
            <w:noProof/>
            <w:webHidden/>
          </w:rPr>
          <w:fldChar w:fldCharType="separate"/>
        </w:r>
        <w:r w:rsidR="005C26CE">
          <w:rPr>
            <w:bCs/>
            <w:noProof/>
            <w:webHidden/>
          </w:rPr>
          <w:t>3</w:t>
        </w:r>
        <w:r w:rsidRPr="00453E35">
          <w:rPr>
            <w:bCs/>
            <w:noProof/>
            <w:webHidden/>
          </w:rPr>
          <w:fldChar w:fldCharType="end"/>
        </w:r>
      </w:hyperlink>
    </w:p>
    <w:p w14:paraId="7E5BD623" w14:textId="33046944"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57" w:history="1">
        <w:r w:rsidRPr="00453E35">
          <w:rPr>
            <w:rStyle w:val="Hyperlink"/>
            <w:bCs/>
            <w:noProof/>
          </w:rPr>
          <w:t>1.3 Mission Statement</w:t>
        </w:r>
        <w:r w:rsidRPr="00453E35">
          <w:rPr>
            <w:bCs/>
            <w:noProof/>
            <w:webHidden/>
          </w:rPr>
          <w:tab/>
        </w:r>
        <w:r w:rsidRPr="00453E35">
          <w:rPr>
            <w:bCs/>
            <w:noProof/>
            <w:webHidden/>
          </w:rPr>
          <w:fldChar w:fldCharType="begin"/>
        </w:r>
        <w:r w:rsidRPr="00453E35">
          <w:rPr>
            <w:bCs/>
            <w:noProof/>
            <w:webHidden/>
          </w:rPr>
          <w:instrText xml:space="preserve"> PAGEREF _Toc158626857 \h </w:instrText>
        </w:r>
        <w:r w:rsidRPr="00453E35">
          <w:rPr>
            <w:bCs/>
            <w:noProof/>
            <w:webHidden/>
          </w:rPr>
        </w:r>
        <w:r w:rsidRPr="00453E35">
          <w:rPr>
            <w:bCs/>
            <w:noProof/>
            <w:webHidden/>
          </w:rPr>
          <w:fldChar w:fldCharType="separate"/>
        </w:r>
        <w:r w:rsidR="005C26CE">
          <w:rPr>
            <w:bCs/>
            <w:noProof/>
            <w:webHidden/>
          </w:rPr>
          <w:t>3</w:t>
        </w:r>
        <w:r w:rsidRPr="00453E35">
          <w:rPr>
            <w:bCs/>
            <w:noProof/>
            <w:webHidden/>
          </w:rPr>
          <w:fldChar w:fldCharType="end"/>
        </w:r>
      </w:hyperlink>
    </w:p>
    <w:p w14:paraId="5550FBC5" w14:textId="026856A9"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59" w:history="1">
        <w:r w:rsidRPr="00453E35">
          <w:rPr>
            <w:rStyle w:val="Hyperlink"/>
            <w:bCs/>
            <w:noProof/>
          </w:rPr>
          <w:t>1.4 Management Team</w:t>
        </w:r>
        <w:r w:rsidRPr="00453E35">
          <w:rPr>
            <w:bCs/>
            <w:noProof/>
            <w:webHidden/>
          </w:rPr>
          <w:tab/>
        </w:r>
        <w:r w:rsidRPr="00453E35">
          <w:rPr>
            <w:bCs/>
            <w:noProof/>
            <w:webHidden/>
          </w:rPr>
          <w:fldChar w:fldCharType="begin"/>
        </w:r>
        <w:r w:rsidRPr="00453E35">
          <w:rPr>
            <w:bCs/>
            <w:noProof/>
            <w:webHidden/>
          </w:rPr>
          <w:instrText xml:space="preserve"> PAGEREF _Toc158626859 \h </w:instrText>
        </w:r>
        <w:r w:rsidRPr="00453E35">
          <w:rPr>
            <w:bCs/>
            <w:noProof/>
            <w:webHidden/>
          </w:rPr>
        </w:r>
        <w:r w:rsidRPr="00453E35">
          <w:rPr>
            <w:bCs/>
            <w:noProof/>
            <w:webHidden/>
          </w:rPr>
          <w:fldChar w:fldCharType="separate"/>
        </w:r>
        <w:r w:rsidR="005C26CE">
          <w:rPr>
            <w:bCs/>
            <w:noProof/>
            <w:webHidden/>
          </w:rPr>
          <w:t>4</w:t>
        </w:r>
        <w:r w:rsidRPr="00453E35">
          <w:rPr>
            <w:bCs/>
            <w:noProof/>
            <w:webHidden/>
          </w:rPr>
          <w:fldChar w:fldCharType="end"/>
        </w:r>
      </w:hyperlink>
    </w:p>
    <w:p w14:paraId="1ED792D4" w14:textId="2F4F5317"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0" w:history="1">
        <w:r w:rsidRPr="00453E35">
          <w:rPr>
            <w:rStyle w:val="Hyperlink"/>
            <w:bCs/>
            <w:noProof/>
          </w:rPr>
          <w:t>1.5 Sales Forecasts</w:t>
        </w:r>
        <w:r w:rsidRPr="00453E35">
          <w:rPr>
            <w:bCs/>
            <w:noProof/>
            <w:webHidden/>
          </w:rPr>
          <w:tab/>
        </w:r>
        <w:r w:rsidRPr="00453E35">
          <w:rPr>
            <w:bCs/>
            <w:noProof/>
            <w:webHidden/>
          </w:rPr>
          <w:fldChar w:fldCharType="begin"/>
        </w:r>
        <w:r w:rsidRPr="00453E35">
          <w:rPr>
            <w:bCs/>
            <w:noProof/>
            <w:webHidden/>
          </w:rPr>
          <w:instrText xml:space="preserve"> PAGEREF _Toc158626860 \h </w:instrText>
        </w:r>
        <w:r w:rsidRPr="00453E35">
          <w:rPr>
            <w:bCs/>
            <w:noProof/>
            <w:webHidden/>
          </w:rPr>
        </w:r>
        <w:r w:rsidRPr="00453E35">
          <w:rPr>
            <w:bCs/>
            <w:noProof/>
            <w:webHidden/>
          </w:rPr>
          <w:fldChar w:fldCharType="separate"/>
        </w:r>
        <w:r w:rsidR="005C26CE">
          <w:rPr>
            <w:bCs/>
            <w:noProof/>
            <w:webHidden/>
          </w:rPr>
          <w:t>4</w:t>
        </w:r>
        <w:r w:rsidRPr="00453E35">
          <w:rPr>
            <w:bCs/>
            <w:noProof/>
            <w:webHidden/>
          </w:rPr>
          <w:fldChar w:fldCharType="end"/>
        </w:r>
      </w:hyperlink>
    </w:p>
    <w:p w14:paraId="4F2895D2" w14:textId="7908CE2F"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1" w:history="1">
        <w:r w:rsidRPr="00453E35">
          <w:rPr>
            <w:rStyle w:val="Hyperlink"/>
            <w:bCs/>
            <w:noProof/>
          </w:rPr>
          <w:t>1.6 Expansion Plan</w:t>
        </w:r>
        <w:r w:rsidRPr="00453E35">
          <w:rPr>
            <w:bCs/>
            <w:noProof/>
            <w:webHidden/>
          </w:rPr>
          <w:tab/>
        </w:r>
        <w:r w:rsidRPr="00453E35">
          <w:rPr>
            <w:bCs/>
            <w:noProof/>
            <w:webHidden/>
          </w:rPr>
          <w:fldChar w:fldCharType="begin"/>
        </w:r>
        <w:r w:rsidRPr="00453E35">
          <w:rPr>
            <w:bCs/>
            <w:noProof/>
            <w:webHidden/>
          </w:rPr>
          <w:instrText xml:space="preserve"> PAGEREF _Toc158626861 \h </w:instrText>
        </w:r>
        <w:r w:rsidRPr="00453E35">
          <w:rPr>
            <w:bCs/>
            <w:noProof/>
            <w:webHidden/>
          </w:rPr>
        </w:r>
        <w:r w:rsidRPr="00453E35">
          <w:rPr>
            <w:bCs/>
            <w:noProof/>
            <w:webHidden/>
          </w:rPr>
          <w:fldChar w:fldCharType="separate"/>
        </w:r>
        <w:r w:rsidR="005C26CE">
          <w:rPr>
            <w:bCs/>
            <w:noProof/>
            <w:webHidden/>
          </w:rPr>
          <w:t>4</w:t>
        </w:r>
        <w:r w:rsidRPr="00453E35">
          <w:rPr>
            <w:bCs/>
            <w:noProof/>
            <w:webHidden/>
          </w:rPr>
          <w:fldChar w:fldCharType="end"/>
        </w:r>
      </w:hyperlink>
    </w:p>
    <w:p w14:paraId="63088C14" w14:textId="24CD74DF"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62" w:history="1">
        <w:r w:rsidRPr="00453E35">
          <w:rPr>
            <w:rStyle w:val="Hyperlink"/>
            <w:b w:val="0"/>
            <w:bCs/>
          </w:rPr>
          <w:t>2.0 Company and Financing Summary</w:t>
        </w:r>
        <w:r w:rsidRPr="00453E35">
          <w:rPr>
            <w:b w:val="0"/>
            <w:bCs/>
            <w:webHidden/>
          </w:rPr>
          <w:tab/>
        </w:r>
        <w:r w:rsidRPr="00453E35">
          <w:rPr>
            <w:b w:val="0"/>
            <w:bCs/>
            <w:webHidden/>
          </w:rPr>
          <w:fldChar w:fldCharType="begin"/>
        </w:r>
        <w:r w:rsidRPr="00453E35">
          <w:rPr>
            <w:b w:val="0"/>
            <w:bCs/>
            <w:webHidden/>
          </w:rPr>
          <w:instrText xml:space="preserve"> PAGEREF _Toc158626862 \h </w:instrText>
        </w:r>
        <w:r w:rsidRPr="00453E35">
          <w:rPr>
            <w:b w:val="0"/>
            <w:bCs/>
            <w:webHidden/>
          </w:rPr>
        </w:r>
        <w:r w:rsidRPr="00453E35">
          <w:rPr>
            <w:b w:val="0"/>
            <w:bCs/>
            <w:webHidden/>
          </w:rPr>
          <w:fldChar w:fldCharType="separate"/>
        </w:r>
        <w:r w:rsidR="005C26CE">
          <w:rPr>
            <w:b w:val="0"/>
            <w:bCs/>
            <w:webHidden/>
          </w:rPr>
          <w:t>5</w:t>
        </w:r>
        <w:r w:rsidRPr="00453E35">
          <w:rPr>
            <w:b w:val="0"/>
            <w:bCs/>
            <w:webHidden/>
          </w:rPr>
          <w:fldChar w:fldCharType="end"/>
        </w:r>
      </w:hyperlink>
    </w:p>
    <w:p w14:paraId="59F2BF98" w14:textId="73E0E03A"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3" w:history="1">
        <w:r w:rsidRPr="00453E35">
          <w:rPr>
            <w:rStyle w:val="Hyperlink"/>
            <w:bCs/>
            <w:noProof/>
          </w:rPr>
          <w:t>2.1 Registered Name and Corporate Structure</w:t>
        </w:r>
        <w:r w:rsidRPr="00453E35">
          <w:rPr>
            <w:bCs/>
            <w:noProof/>
            <w:webHidden/>
          </w:rPr>
          <w:tab/>
        </w:r>
        <w:r w:rsidRPr="00453E35">
          <w:rPr>
            <w:bCs/>
            <w:noProof/>
            <w:webHidden/>
          </w:rPr>
          <w:fldChar w:fldCharType="begin"/>
        </w:r>
        <w:r w:rsidRPr="00453E35">
          <w:rPr>
            <w:bCs/>
            <w:noProof/>
            <w:webHidden/>
          </w:rPr>
          <w:instrText xml:space="preserve"> PAGEREF _Toc158626863 \h </w:instrText>
        </w:r>
        <w:r w:rsidRPr="00453E35">
          <w:rPr>
            <w:bCs/>
            <w:noProof/>
            <w:webHidden/>
          </w:rPr>
        </w:r>
        <w:r w:rsidRPr="00453E35">
          <w:rPr>
            <w:bCs/>
            <w:noProof/>
            <w:webHidden/>
          </w:rPr>
          <w:fldChar w:fldCharType="separate"/>
        </w:r>
        <w:r w:rsidR="005C26CE">
          <w:rPr>
            <w:bCs/>
            <w:noProof/>
            <w:webHidden/>
          </w:rPr>
          <w:t>5</w:t>
        </w:r>
        <w:r w:rsidRPr="00453E35">
          <w:rPr>
            <w:bCs/>
            <w:noProof/>
            <w:webHidden/>
          </w:rPr>
          <w:fldChar w:fldCharType="end"/>
        </w:r>
      </w:hyperlink>
    </w:p>
    <w:p w14:paraId="50AD0C60" w14:textId="4723AAB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4" w:history="1">
        <w:r w:rsidRPr="00453E35">
          <w:rPr>
            <w:rStyle w:val="Hyperlink"/>
            <w:bCs/>
            <w:noProof/>
          </w:rPr>
          <w:t>2.2 Required Funds</w:t>
        </w:r>
        <w:r w:rsidRPr="00453E35">
          <w:rPr>
            <w:bCs/>
            <w:noProof/>
            <w:webHidden/>
          </w:rPr>
          <w:tab/>
        </w:r>
        <w:r w:rsidRPr="00453E35">
          <w:rPr>
            <w:bCs/>
            <w:noProof/>
            <w:webHidden/>
          </w:rPr>
          <w:fldChar w:fldCharType="begin"/>
        </w:r>
        <w:r w:rsidRPr="00453E35">
          <w:rPr>
            <w:bCs/>
            <w:noProof/>
            <w:webHidden/>
          </w:rPr>
          <w:instrText xml:space="preserve"> PAGEREF _Toc158626864 \h </w:instrText>
        </w:r>
        <w:r w:rsidRPr="00453E35">
          <w:rPr>
            <w:bCs/>
            <w:noProof/>
            <w:webHidden/>
          </w:rPr>
        </w:r>
        <w:r w:rsidRPr="00453E35">
          <w:rPr>
            <w:bCs/>
            <w:noProof/>
            <w:webHidden/>
          </w:rPr>
          <w:fldChar w:fldCharType="separate"/>
        </w:r>
        <w:r w:rsidR="005C26CE">
          <w:rPr>
            <w:bCs/>
            <w:noProof/>
            <w:webHidden/>
          </w:rPr>
          <w:t>5</w:t>
        </w:r>
        <w:r w:rsidRPr="00453E35">
          <w:rPr>
            <w:bCs/>
            <w:noProof/>
            <w:webHidden/>
          </w:rPr>
          <w:fldChar w:fldCharType="end"/>
        </w:r>
      </w:hyperlink>
    </w:p>
    <w:p w14:paraId="19C096C5" w14:textId="1476E2DD"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5" w:history="1">
        <w:r w:rsidRPr="00453E35">
          <w:rPr>
            <w:rStyle w:val="Hyperlink"/>
            <w:bCs/>
            <w:noProof/>
          </w:rPr>
          <w:t>2.3 Investor and Management Equity</w:t>
        </w:r>
        <w:r w:rsidRPr="00453E35">
          <w:rPr>
            <w:bCs/>
            <w:noProof/>
            <w:webHidden/>
          </w:rPr>
          <w:tab/>
        </w:r>
        <w:r w:rsidRPr="00453E35">
          <w:rPr>
            <w:bCs/>
            <w:noProof/>
            <w:webHidden/>
          </w:rPr>
          <w:fldChar w:fldCharType="begin"/>
        </w:r>
        <w:r w:rsidRPr="00453E35">
          <w:rPr>
            <w:bCs/>
            <w:noProof/>
            <w:webHidden/>
          </w:rPr>
          <w:instrText xml:space="preserve"> PAGEREF _Toc158626865 \h </w:instrText>
        </w:r>
        <w:r w:rsidRPr="00453E35">
          <w:rPr>
            <w:bCs/>
            <w:noProof/>
            <w:webHidden/>
          </w:rPr>
        </w:r>
        <w:r w:rsidRPr="00453E35">
          <w:rPr>
            <w:bCs/>
            <w:noProof/>
            <w:webHidden/>
          </w:rPr>
          <w:fldChar w:fldCharType="separate"/>
        </w:r>
        <w:r w:rsidR="005C26CE">
          <w:rPr>
            <w:bCs/>
            <w:noProof/>
            <w:webHidden/>
          </w:rPr>
          <w:t>6</w:t>
        </w:r>
        <w:r w:rsidRPr="00453E35">
          <w:rPr>
            <w:bCs/>
            <w:noProof/>
            <w:webHidden/>
          </w:rPr>
          <w:fldChar w:fldCharType="end"/>
        </w:r>
      </w:hyperlink>
    </w:p>
    <w:p w14:paraId="0C64B985" w14:textId="3FFD1BD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6" w:history="1">
        <w:r w:rsidRPr="00453E35">
          <w:rPr>
            <w:rStyle w:val="Hyperlink"/>
            <w:bCs/>
            <w:noProof/>
          </w:rPr>
          <w:t>This will be determined at a later date.</w:t>
        </w:r>
        <w:r w:rsidRPr="00453E35">
          <w:rPr>
            <w:bCs/>
            <w:noProof/>
            <w:webHidden/>
          </w:rPr>
          <w:tab/>
        </w:r>
        <w:r w:rsidRPr="00453E35">
          <w:rPr>
            <w:bCs/>
            <w:noProof/>
            <w:webHidden/>
          </w:rPr>
          <w:fldChar w:fldCharType="begin"/>
        </w:r>
        <w:r w:rsidRPr="00453E35">
          <w:rPr>
            <w:bCs/>
            <w:noProof/>
            <w:webHidden/>
          </w:rPr>
          <w:instrText xml:space="preserve"> PAGEREF _Toc158626866 \h </w:instrText>
        </w:r>
        <w:r w:rsidRPr="00453E35">
          <w:rPr>
            <w:bCs/>
            <w:noProof/>
            <w:webHidden/>
          </w:rPr>
        </w:r>
        <w:r w:rsidRPr="00453E35">
          <w:rPr>
            <w:bCs/>
            <w:noProof/>
            <w:webHidden/>
          </w:rPr>
          <w:fldChar w:fldCharType="separate"/>
        </w:r>
        <w:r w:rsidR="005C26CE">
          <w:rPr>
            <w:bCs/>
            <w:noProof/>
            <w:webHidden/>
          </w:rPr>
          <w:t>6</w:t>
        </w:r>
        <w:r w:rsidRPr="00453E35">
          <w:rPr>
            <w:bCs/>
            <w:noProof/>
            <w:webHidden/>
          </w:rPr>
          <w:fldChar w:fldCharType="end"/>
        </w:r>
      </w:hyperlink>
    </w:p>
    <w:p w14:paraId="0F2DCE67" w14:textId="07E2C5FD"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67" w:history="1">
        <w:r w:rsidRPr="00453E35">
          <w:rPr>
            <w:rStyle w:val="Hyperlink"/>
            <w:bCs/>
            <w:noProof/>
          </w:rPr>
          <w:t>2.4 Exit Strategy</w:t>
        </w:r>
        <w:r w:rsidRPr="00453E35">
          <w:rPr>
            <w:bCs/>
            <w:noProof/>
            <w:webHidden/>
          </w:rPr>
          <w:tab/>
        </w:r>
        <w:r w:rsidRPr="00453E35">
          <w:rPr>
            <w:bCs/>
            <w:noProof/>
            <w:webHidden/>
          </w:rPr>
          <w:fldChar w:fldCharType="begin"/>
        </w:r>
        <w:r w:rsidRPr="00453E35">
          <w:rPr>
            <w:bCs/>
            <w:noProof/>
            <w:webHidden/>
          </w:rPr>
          <w:instrText xml:space="preserve"> PAGEREF _Toc158626867 \h </w:instrText>
        </w:r>
        <w:r w:rsidRPr="00453E35">
          <w:rPr>
            <w:bCs/>
            <w:noProof/>
            <w:webHidden/>
          </w:rPr>
        </w:r>
        <w:r w:rsidRPr="00453E35">
          <w:rPr>
            <w:bCs/>
            <w:noProof/>
            <w:webHidden/>
          </w:rPr>
          <w:fldChar w:fldCharType="separate"/>
        </w:r>
        <w:r w:rsidR="005C26CE">
          <w:rPr>
            <w:bCs/>
            <w:noProof/>
            <w:webHidden/>
          </w:rPr>
          <w:t>6</w:t>
        </w:r>
        <w:r w:rsidRPr="00453E35">
          <w:rPr>
            <w:bCs/>
            <w:noProof/>
            <w:webHidden/>
          </w:rPr>
          <w:fldChar w:fldCharType="end"/>
        </w:r>
      </w:hyperlink>
    </w:p>
    <w:p w14:paraId="6B5409E6" w14:textId="189D8E61"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68" w:history="1">
        <w:r w:rsidRPr="00453E35">
          <w:rPr>
            <w:rStyle w:val="Hyperlink"/>
            <w:b w:val="0"/>
            <w:bCs/>
          </w:rPr>
          <w:t>3.0 Operations</w:t>
        </w:r>
        <w:r w:rsidRPr="00453E35">
          <w:rPr>
            <w:b w:val="0"/>
            <w:bCs/>
            <w:webHidden/>
          </w:rPr>
          <w:tab/>
        </w:r>
        <w:r w:rsidRPr="00453E35">
          <w:rPr>
            <w:b w:val="0"/>
            <w:bCs/>
            <w:webHidden/>
          </w:rPr>
          <w:fldChar w:fldCharType="begin"/>
        </w:r>
        <w:r w:rsidRPr="00453E35">
          <w:rPr>
            <w:b w:val="0"/>
            <w:bCs/>
            <w:webHidden/>
          </w:rPr>
          <w:instrText xml:space="preserve"> PAGEREF _Toc158626868 \h </w:instrText>
        </w:r>
        <w:r w:rsidRPr="00453E35">
          <w:rPr>
            <w:b w:val="0"/>
            <w:bCs/>
            <w:webHidden/>
          </w:rPr>
        </w:r>
        <w:r w:rsidRPr="00453E35">
          <w:rPr>
            <w:b w:val="0"/>
            <w:bCs/>
            <w:webHidden/>
          </w:rPr>
          <w:fldChar w:fldCharType="separate"/>
        </w:r>
        <w:r w:rsidR="005C26CE">
          <w:rPr>
            <w:b w:val="0"/>
            <w:bCs/>
            <w:webHidden/>
          </w:rPr>
          <w:t>7</w:t>
        </w:r>
        <w:r w:rsidRPr="00453E35">
          <w:rPr>
            <w:b w:val="0"/>
            <w:bCs/>
            <w:webHidden/>
          </w:rPr>
          <w:fldChar w:fldCharType="end"/>
        </w:r>
      </w:hyperlink>
    </w:p>
    <w:p w14:paraId="120CBD82" w14:textId="184B7377"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69" w:history="1">
        <w:r w:rsidRPr="00453E35">
          <w:rPr>
            <w:rStyle w:val="Hyperlink"/>
            <w:b w:val="0"/>
            <w:bCs/>
          </w:rPr>
          <w:t>4.0 Strategic and Market Analysis</w:t>
        </w:r>
        <w:r w:rsidRPr="00453E35">
          <w:rPr>
            <w:b w:val="0"/>
            <w:bCs/>
            <w:webHidden/>
          </w:rPr>
          <w:tab/>
        </w:r>
        <w:r w:rsidRPr="00453E35">
          <w:rPr>
            <w:b w:val="0"/>
            <w:bCs/>
            <w:webHidden/>
          </w:rPr>
          <w:fldChar w:fldCharType="begin"/>
        </w:r>
        <w:r w:rsidRPr="00453E35">
          <w:rPr>
            <w:b w:val="0"/>
            <w:bCs/>
            <w:webHidden/>
          </w:rPr>
          <w:instrText xml:space="preserve"> PAGEREF _Toc158626869 \h </w:instrText>
        </w:r>
        <w:r w:rsidRPr="00453E35">
          <w:rPr>
            <w:b w:val="0"/>
            <w:bCs/>
            <w:webHidden/>
          </w:rPr>
        </w:r>
        <w:r w:rsidRPr="00453E35">
          <w:rPr>
            <w:b w:val="0"/>
            <w:bCs/>
            <w:webHidden/>
          </w:rPr>
          <w:fldChar w:fldCharType="separate"/>
        </w:r>
        <w:r w:rsidR="005C26CE">
          <w:rPr>
            <w:b w:val="0"/>
            <w:bCs/>
            <w:webHidden/>
          </w:rPr>
          <w:t>8</w:t>
        </w:r>
        <w:r w:rsidRPr="00453E35">
          <w:rPr>
            <w:b w:val="0"/>
            <w:bCs/>
            <w:webHidden/>
          </w:rPr>
          <w:fldChar w:fldCharType="end"/>
        </w:r>
      </w:hyperlink>
    </w:p>
    <w:p w14:paraId="0DCEEEEF" w14:textId="1074315D"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0" w:history="1">
        <w:r w:rsidRPr="00453E35">
          <w:rPr>
            <w:rStyle w:val="Hyperlink"/>
            <w:bCs/>
            <w:noProof/>
          </w:rPr>
          <w:t>4.1 Economic Outlook</w:t>
        </w:r>
        <w:r w:rsidRPr="00453E35">
          <w:rPr>
            <w:bCs/>
            <w:noProof/>
            <w:webHidden/>
          </w:rPr>
          <w:tab/>
        </w:r>
        <w:r w:rsidRPr="00453E35">
          <w:rPr>
            <w:bCs/>
            <w:noProof/>
            <w:webHidden/>
          </w:rPr>
          <w:fldChar w:fldCharType="begin"/>
        </w:r>
        <w:r w:rsidRPr="00453E35">
          <w:rPr>
            <w:bCs/>
            <w:noProof/>
            <w:webHidden/>
          </w:rPr>
          <w:instrText xml:space="preserve"> PAGEREF _Toc158626870 \h </w:instrText>
        </w:r>
        <w:r w:rsidRPr="00453E35">
          <w:rPr>
            <w:bCs/>
            <w:noProof/>
            <w:webHidden/>
          </w:rPr>
        </w:r>
        <w:r w:rsidRPr="00453E35">
          <w:rPr>
            <w:bCs/>
            <w:noProof/>
            <w:webHidden/>
          </w:rPr>
          <w:fldChar w:fldCharType="separate"/>
        </w:r>
        <w:r w:rsidR="005C26CE">
          <w:rPr>
            <w:bCs/>
            <w:noProof/>
            <w:webHidden/>
          </w:rPr>
          <w:t>8</w:t>
        </w:r>
        <w:r w:rsidRPr="00453E35">
          <w:rPr>
            <w:bCs/>
            <w:noProof/>
            <w:webHidden/>
          </w:rPr>
          <w:fldChar w:fldCharType="end"/>
        </w:r>
      </w:hyperlink>
    </w:p>
    <w:p w14:paraId="56B0FDF8" w14:textId="28D0DDD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1" w:history="1">
        <w:r w:rsidRPr="00453E35">
          <w:rPr>
            <w:rStyle w:val="Hyperlink"/>
            <w:bCs/>
            <w:noProof/>
          </w:rPr>
          <w:t>4.2 Industry Analysis</w:t>
        </w:r>
        <w:r w:rsidRPr="00453E35">
          <w:rPr>
            <w:bCs/>
            <w:noProof/>
            <w:webHidden/>
          </w:rPr>
          <w:tab/>
        </w:r>
        <w:r w:rsidRPr="00453E35">
          <w:rPr>
            <w:bCs/>
            <w:noProof/>
            <w:webHidden/>
          </w:rPr>
          <w:fldChar w:fldCharType="begin"/>
        </w:r>
        <w:r w:rsidRPr="00453E35">
          <w:rPr>
            <w:bCs/>
            <w:noProof/>
            <w:webHidden/>
          </w:rPr>
          <w:instrText xml:space="preserve"> PAGEREF _Toc158626871 \h </w:instrText>
        </w:r>
        <w:r w:rsidRPr="00453E35">
          <w:rPr>
            <w:bCs/>
            <w:noProof/>
            <w:webHidden/>
          </w:rPr>
        </w:r>
        <w:r w:rsidRPr="00453E35">
          <w:rPr>
            <w:bCs/>
            <w:noProof/>
            <w:webHidden/>
          </w:rPr>
          <w:fldChar w:fldCharType="separate"/>
        </w:r>
        <w:r w:rsidR="005C26CE">
          <w:rPr>
            <w:bCs/>
            <w:noProof/>
            <w:webHidden/>
          </w:rPr>
          <w:t>8</w:t>
        </w:r>
        <w:r w:rsidRPr="00453E35">
          <w:rPr>
            <w:bCs/>
            <w:noProof/>
            <w:webHidden/>
          </w:rPr>
          <w:fldChar w:fldCharType="end"/>
        </w:r>
      </w:hyperlink>
    </w:p>
    <w:p w14:paraId="5F0C074E" w14:textId="68E788ED"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2" w:history="1">
        <w:r w:rsidRPr="00453E35">
          <w:rPr>
            <w:rStyle w:val="Hyperlink"/>
            <w:bCs/>
            <w:noProof/>
          </w:rPr>
          <w:t>4.3 Patient Profile</w:t>
        </w:r>
        <w:r w:rsidRPr="00453E35">
          <w:rPr>
            <w:bCs/>
            <w:noProof/>
            <w:webHidden/>
          </w:rPr>
          <w:tab/>
        </w:r>
        <w:r w:rsidRPr="00453E35">
          <w:rPr>
            <w:bCs/>
            <w:noProof/>
            <w:webHidden/>
          </w:rPr>
          <w:fldChar w:fldCharType="begin"/>
        </w:r>
        <w:r w:rsidRPr="00453E35">
          <w:rPr>
            <w:bCs/>
            <w:noProof/>
            <w:webHidden/>
          </w:rPr>
          <w:instrText xml:space="preserve"> PAGEREF _Toc158626872 \h </w:instrText>
        </w:r>
        <w:r w:rsidRPr="00453E35">
          <w:rPr>
            <w:bCs/>
            <w:noProof/>
            <w:webHidden/>
          </w:rPr>
        </w:r>
        <w:r w:rsidRPr="00453E35">
          <w:rPr>
            <w:bCs/>
            <w:noProof/>
            <w:webHidden/>
          </w:rPr>
          <w:fldChar w:fldCharType="separate"/>
        </w:r>
        <w:r w:rsidR="005C26CE">
          <w:rPr>
            <w:bCs/>
            <w:noProof/>
            <w:webHidden/>
          </w:rPr>
          <w:t>8</w:t>
        </w:r>
        <w:r w:rsidRPr="00453E35">
          <w:rPr>
            <w:bCs/>
            <w:noProof/>
            <w:webHidden/>
          </w:rPr>
          <w:fldChar w:fldCharType="end"/>
        </w:r>
      </w:hyperlink>
    </w:p>
    <w:p w14:paraId="6B8130F9" w14:textId="7082C5AF"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3" w:history="1">
        <w:r w:rsidRPr="00453E35">
          <w:rPr>
            <w:rStyle w:val="Hyperlink"/>
            <w:bCs/>
            <w:noProof/>
          </w:rPr>
          <w:t>4.4 Competition</w:t>
        </w:r>
        <w:r w:rsidRPr="00453E35">
          <w:rPr>
            <w:bCs/>
            <w:noProof/>
            <w:webHidden/>
          </w:rPr>
          <w:tab/>
        </w:r>
        <w:r w:rsidRPr="00453E35">
          <w:rPr>
            <w:bCs/>
            <w:noProof/>
            <w:webHidden/>
          </w:rPr>
          <w:fldChar w:fldCharType="begin"/>
        </w:r>
        <w:r w:rsidRPr="00453E35">
          <w:rPr>
            <w:bCs/>
            <w:noProof/>
            <w:webHidden/>
          </w:rPr>
          <w:instrText xml:space="preserve"> PAGEREF _Toc158626873 \h </w:instrText>
        </w:r>
        <w:r w:rsidRPr="00453E35">
          <w:rPr>
            <w:bCs/>
            <w:noProof/>
            <w:webHidden/>
          </w:rPr>
        </w:r>
        <w:r w:rsidRPr="00453E35">
          <w:rPr>
            <w:bCs/>
            <w:noProof/>
            <w:webHidden/>
          </w:rPr>
          <w:fldChar w:fldCharType="separate"/>
        </w:r>
        <w:r w:rsidR="005C26CE">
          <w:rPr>
            <w:bCs/>
            <w:noProof/>
            <w:webHidden/>
          </w:rPr>
          <w:t>8</w:t>
        </w:r>
        <w:r w:rsidRPr="00453E35">
          <w:rPr>
            <w:bCs/>
            <w:noProof/>
            <w:webHidden/>
          </w:rPr>
          <w:fldChar w:fldCharType="end"/>
        </w:r>
      </w:hyperlink>
    </w:p>
    <w:p w14:paraId="5640A10A" w14:textId="239178FF"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74" w:history="1">
        <w:r w:rsidRPr="00453E35">
          <w:rPr>
            <w:rStyle w:val="Hyperlink"/>
            <w:b w:val="0"/>
            <w:bCs/>
          </w:rPr>
          <w:t>5.0 Marketing Plan</w:t>
        </w:r>
        <w:r w:rsidRPr="00453E35">
          <w:rPr>
            <w:b w:val="0"/>
            <w:bCs/>
            <w:webHidden/>
          </w:rPr>
          <w:tab/>
        </w:r>
        <w:r w:rsidRPr="00453E35">
          <w:rPr>
            <w:b w:val="0"/>
            <w:bCs/>
            <w:webHidden/>
          </w:rPr>
          <w:fldChar w:fldCharType="begin"/>
        </w:r>
        <w:r w:rsidRPr="00453E35">
          <w:rPr>
            <w:b w:val="0"/>
            <w:bCs/>
            <w:webHidden/>
          </w:rPr>
          <w:instrText xml:space="preserve"> PAGEREF _Toc158626874 \h </w:instrText>
        </w:r>
        <w:r w:rsidRPr="00453E35">
          <w:rPr>
            <w:b w:val="0"/>
            <w:bCs/>
            <w:webHidden/>
          </w:rPr>
        </w:r>
        <w:r w:rsidRPr="00453E35">
          <w:rPr>
            <w:b w:val="0"/>
            <w:bCs/>
            <w:webHidden/>
          </w:rPr>
          <w:fldChar w:fldCharType="separate"/>
        </w:r>
        <w:r w:rsidR="005C26CE">
          <w:rPr>
            <w:b w:val="0"/>
            <w:bCs/>
            <w:webHidden/>
          </w:rPr>
          <w:t>9</w:t>
        </w:r>
        <w:r w:rsidRPr="00453E35">
          <w:rPr>
            <w:b w:val="0"/>
            <w:bCs/>
            <w:webHidden/>
          </w:rPr>
          <w:fldChar w:fldCharType="end"/>
        </w:r>
      </w:hyperlink>
    </w:p>
    <w:p w14:paraId="086EDBB8" w14:textId="68F2A37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5" w:history="1">
        <w:r w:rsidRPr="00453E35">
          <w:rPr>
            <w:rStyle w:val="Hyperlink"/>
            <w:bCs/>
            <w:noProof/>
          </w:rPr>
          <w:t>5.1 Marketing Objectives</w:t>
        </w:r>
        <w:r w:rsidRPr="00453E35">
          <w:rPr>
            <w:bCs/>
            <w:noProof/>
            <w:webHidden/>
          </w:rPr>
          <w:tab/>
        </w:r>
        <w:r w:rsidRPr="00453E35">
          <w:rPr>
            <w:bCs/>
            <w:noProof/>
            <w:webHidden/>
          </w:rPr>
          <w:fldChar w:fldCharType="begin"/>
        </w:r>
        <w:r w:rsidRPr="00453E35">
          <w:rPr>
            <w:bCs/>
            <w:noProof/>
            <w:webHidden/>
          </w:rPr>
          <w:instrText xml:space="preserve"> PAGEREF _Toc158626875 \h </w:instrText>
        </w:r>
        <w:r w:rsidRPr="00453E35">
          <w:rPr>
            <w:bCs/>
            <w:noProof/>
            <w:webHidden/>
          </w:rPr>
        </w:r>
        <w:r w:rsidRPr="00453E35">
          <w:rPr>
            <w:bCs/>
            <w:noProof/>
            <w:webHidden/>
          </w:rPr>
          <w:fldChar w:fldCharType="separate"/>
        </w:r>
        <w:r w:rsidR="005C26CE">
          <w:rPr>
            <w:bCs/>
            <w:noProof/>
            <w:webHidden/>
          </w:rPr>
          <w:t>9</w:t>
        </w:r>
        <w:r w:rsidRPr="00453E35">
          <w:rPr>
            <w:bCs/>
            <w:noProof/>
            <w:webHidden/>
          </w:rPr>
          <w:fldChar w:fldCharType="end"/>
        </w:r>
      </w:hyperlink>
    </w:p>
    <w:p w14:paraId="1FEFE894" w14:textId="4A6FB177"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6" w:history="1">
        <w:r w:rsidRPr="00453E35">
          <w:rPr>
            <w:rStyle w:val="Hyperlink"/>
            <w:bCs/>
            <w:noProof/>
          </w:rPr>
          <w:t>5.2 Marketing Strategies</w:t>
        </w:r>
        <w:r w:rsidRPr="00453E35">
          <w:rPr>
            <w:bCs/>
            <w:noProof/>
            <w:webHidden/>
          </w:rPr>
          <w:tab/>
        </w:r>
        <w:r w:rsidRPr="00453E35">
          <w:rPr>
            <w:bCs/>
            <w:noProof/>
            <w:webHidden/>
          </w:rPr>
          <w:fldChar w:fldCharType="begin"/>
        </w:r>
        <w:r w:rsidRPr="00453E35">
          <w:rPr>
            <w:bCs/>
            <w:noProof/>
            <w:webHidden/>
          </w:rPr>
          <w:instrText xml:space="preserve"> PAGEREF _Toc158626876 \h </w:instrText>
        </w:r>
        <w:r w:rsidRPr="00453E35">
          <w:rPr>
            <w:bCs/>
            <w:noProof/>
            <w:webHidden/>
          </w:rPr>
        </w:r>
        <w:r w:rsidRPr="00453E35">
          <w:rPr>
            <w:bCs/>
            <w:noProof/>
            <w:webHidden/>
          </w:rPr>
          <w:fldChar w:fldCharType="separate"/>
        </w:r>
        <w:r w:rsidR="005C26CE">
          <w:rPr>
            <w:bCs/>
            <w:noProof/>
            <w:webHidden/>
          </w:rPr>
          <w:t>9</w:t>
        </w:r>
        <w:r w:rsidRPr="00453E35">
          <w:rPr>
            <w:bCs/>
            <w:noProof/>
            <w:webHidden/>
          </w:rPr>
          <w:fldChar w:fldCharType="end"/>
        </w:r>
      </w:hyperlink>
    </w:p>
    <w:p w14:paraId="51BA3B39" w14:textId="7BE6D52E"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77" w:history="1">
        <w:r w:rsidRPr="00453E35">
          <w:rPr>
            <w:rStyle w:val="Hyperlink"/>
            <w:b w:val="0"/>
            <w:bCs/>
          </w:rPr>
          <w:t>6.0 Organizational Plan and Personnel Summary</w:t>
        </w:r>
        <w:r w:rsidRPr="00453E35">
          <w:rPr>
            <w:b w:val="0"/>
            <w:bCs/>
            <w:webHidden/>
          </w:rPr>
          <w:tab/>
        </w:r>
        <w:r w:rsidRPr="00453E35">
          <w:rPr>
            <w:b w:val="0"/>
            <w:bCs/>
            <w:webHidden/>
          </w:rPr>
          <w:fldChar w:fldCharType="begin"/>
        </w:r>
        <w:r w:rsidRPr="00453E35">
          <w:rPr>
            <w:b w:val="0"/>
            <w:bCs/>
            <w:webHidden/>
          </w:rPr>
          <w:instrText xml:space="preserve"> PAGEREF _Toc158626877 \h </w:instrText>
        </w:r>
        <w:r w:rsidRPr="00453E35">
          <w:rPr>
            <w:b w:val="0"/>
            <w:bCs/>
            <w:webHidden/>
          </w:rPr>
        </w:r>
        <w:r w:rsidRPr="00453E35">
          <w:rPr>
            <w:b w:val="0"/>
            <w:bCs/>
            <w:webHidden/>
          </w:rPr>
          <w:fldChar w:fldCharType="separate"/>
        </w:r>
        <w:r w:rsidR="005C26CE">
          <w:rPr>
            <w:b w:val="0"/>
            <w:bCs/>
            <w:webHidden/>
          </w:rPr>
          <w:t>10</w:t>
        </w:r>
        <w:r w:rsidRPr="00453E35">
          <w:rPr>
            <w:b w:val="0"/>
            <w:bCs/>
            <w:webHidden/>
          </w:rPr>
          <w:fldChar w:fldCharType="end"/>
        </w:r>
      </w:hyperlink>
    </w:p>
    <w:p w14:paraId="707EE228" w14:textId="0116B27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8" w:history="1">
        <w:r w:rsidRPr="00453E35">
          <w:rPr>
            <w:rStyle w:val="Hyperlink"/>
            <w:bCs/>
            <w:noProof/>
          </w:rPr>
          <w:t>6.1 Corporate Organization</w:t>
        </w:r>
        <w:r w:rsidRPr="00453E35">
          <w:rPr>
            <w:bCs/>
            <w:noProof/>
            <w:webHidden/>
          </w:rPr>
          <w:tab/>
        </w:r>
        <w:r w:rsidRPr="00453E35">
          <w:rPr>
            <w:bCs/>
            <w:noProof/>
            <w:webHidden/>
          </w:rPr>
          <w:fldChar w:fldCharType="begin"/>
        </w:r>
        <w:r w:rsidRPr="00453E35">
          <w:rPr>
            <w:bCs/>
            <w:noProof/>
            <w:webHidden/>
          </w:rPr>
          <w:instrText xml:space="preserve"> PAGEREF _Toc158626878 \h </w:instrText>
        </w:r>
        <w:r w:rsidRPr="00453E35">
          <w:rPr>
            <w:bCs/>
            <w:noProof/>
            <w:webHidden/>
          </w:rPr>
        </w:r>
        <w:r w:rsidRPr="00453E35">
          <w:rPr>
            <w:bCs/>
            <w:noProof/>
            <w:webHidden/>
          </w:rPr>
          <w:fldChar w:fldCharType="separate"/>
        </w:r>
        <w:r w:rsidR="005C26CE">
          <w:rPr>
            <w:bCs/>
            <w:noProof/>
            <w:webHidden/>
          </w:rPr>
          <w:t>10</w:t>
        </w:r>
        <w:r w:rsidRPr="00453E35">
          <w:rPr>
            <w:bCs/>
            <w:noProof/>
            <w:webHidden/>
          </w:rPr>
          <w:fldChar w:fldCharType="end"/>
        </w:r>
      </w:hyperlink>
    </w:p>
    <w:p w14:paraId="4EB6FA50" w14:textId="0352FCE7"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79" w:history="1">
        <w:r w:rsidRPr="00453E35">
          <w:rPr>
            <w:rStyle w:val="Hyperlink"/>
            <w:bCs/>
            <w:noProof/>
          </w:rPr>
          <w:t>6.2 Organizational Budget</w:t>
        </w:r>
        <w:r w:rsidRPr="00453E35">
          <w:rPr>
            <w:bCs/>
            <w:noProof/>
            <w:webHidden/>
          </w:rPr>
          <w:tab/>
        </w:r>
        <w:r w:rsidRPr="00453E35">
          <w:rPr>
            <w:bCs/>
            <w:noProof/>
            <w:webHidden/>
          </w:rPr>
          <w:fldChar w:fldCharType="begin"/>
        </w:r>
        <w:r w:rsidRPr="00453E35">
          <w:rPr>
            <w:bCs/>
            <w:noProof/>
            <w:webHidden/>
          </w:rPr>
          <w:instrText xml:space="preserve"> PAGEREF _Toc158626879 \h </w:instrText>
        </w:r>
        <w:r w:rsidRPr="00453E35">
          <w:rPr>
            <w:bCs/>
            <w:noProof/>
            <w:webHidden/>
          </w:rPr>
        </w:r>
        <w:r w:rsidRPr="00453E35">
          <w:rPr>
            <w:bCs/>
            <w:noProof/>
            <w:webHidden/>
          </w:rPr>
          <w:fldChar w:fldCharType="separate"/>
        </w:r>
        <w:r w:rsidR="005C26CE">
          <w:rPr>
            <w:bCs/>
            <w:noProof/>
            <w:webHidden/>
          </w:rPr>
          <w:t>10</w:t>
        </w:r>
        <w:r w:rsidRPr="00453E35">
          <w:rPr>
            <w:bCs/>
            <w:noProof/>
            <w:webHidden/>
          </w:rPr>
          <w:fldChar w:fldCharType="end"/>
        </w:r>
      </w:hyperlink>
    </w:p>
    <w:p w14:paraId="5CADAA8C" w14:textId="63D710C3"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0" w:history="1">
        <w:r w:rsidRPr="00453E35">
          <w:rPr>
            <w:rStyle w:val="Hyperlink"/>
            <w:bCs/>
            <w:noProof/>
          </w:rPr>
          <w:t>6.3 Management Biographies</w:t>
        </w:r>
        <w:r w:rsidRPr="00453E35">
          <w:rPr>
            <w:bCs/>
            <w:noProof/>
            <w:webHidden/>
          </w:rPr>
          <w:tab/>
        </w:r>
        <w:r w:rsidRPr="00453E35">
          <w:rPr>
            <w:bCs/>
            <w:noProof/>
            <w:webHidden/>
          </w:rPr>
          <w:fldChar w:fldCharType="begin"/>
        </w:r>
        <w:r w:rsidRPr="00453E35">
          <w:rPr>
            <w:bCs/>
            <w:noProof/>
            <w:webHidden/>
          </w:rPr>
          <w:instrText xml:space="preserve"> PAGEREF _Toc158626880 \h </w:instrText>
        </w:r>
        <w:r w:rsidRPr="00453E35">
          <w:rPr>
            <w:bCs/>
            <w:noProof/>
            <w:webHidden/>
          </w:rPr>
        </w:r>
        <w:r w:rsidRPr="00453E35">
          <w:rPr>
            <w:bCs/>
            <w:noProof/>
            <w:webHidden/>
          </w:rPr>
          <w:fldChar w:fldCharType="separate"/>
        </w:r>
        <w:r w:rsidR="005C26CE">
          <w:rPr>
            <w:bCs/>
            <w:noProof/>
            <w:webHidden/>
          </w:rPr>
          <w:t>11</w:t>
        </w:r>
        <w:r w:rsidRPr="00453E35">
          <w:rPr>
            <w:bCs/>
            <w:noProof/>
            <w:webHidden/>
          </w:rPr>
          <w:fldChar w:fldCharType="end"/>
        </w:r>
      </w:hyperlink>
    </w:p>
    <w:p w14:paraId="0D74B4C0" w14:textId="56CEF074" w:rsidR="00453E35" w:rsidRPr="00453E35" w:rsidRDefault="00453E35">
      <w:pPr>
        <w:pStyle w:val="TOC1"/>
        <w:rPr>
          <w:rFonts w:asciiTheme="minorHAnsi" w:eastAsiaTheme="minorEastAsia" w:hAnsiTheme="minorHAnsi" w:cstheme="minorBidi"/>
          <w:b w:val="0"/>
          <w:bCs/>
          <w:kern w:val="2"/>
          <w:sz w:val="22"/>
          <w:szCs w:val="22"/>
          <w14:ligatures w14:val="standardContextual"/>
        </w:rPr>
      </w:pPr>
      <w:hyperlink w:anchor="_Toc158626881" w:history="1">
        <w:r w:rsidRPr="00453E35">
          <w:rPr>
            <w:rStyle w:val="Hyperlink"/>
            <w:b w:val="0"/>
            <w:bCs/>
          </w:rPr>
          <w:t>7.0 Financial Plan</w:t>
        </w:r>
        <w:r w:rsidRPr="00453E35">
          <w:rPr>
            <w:b w:val="0"/>
            <w:bCs/>
            <w:webHidden/>
          </w:rPr>
          <w:tab/>
        </w:r>
        <w:r w:rsidRPr="00453E35">
          <w:rPr>
            <w:b w:val="0"/>
            <w:bCs/>
            <w:webHidden/>
          </w:rPr>
          <w:fldChar w:fldCharType="begin"/>
        </w:r>
        <w:r w:rsidRPr="00453E35">
          <w:rPr>
            <w:b w:val="0"/>
            <w:bCs/>
            <w:webHidden/>
          </w:rPr>
          <w:instrText xml:space="preserve"> PAGEREF _Toc158626881 \h </w:instrText>
        </w:r>
        <w:r w:rsidRPr="00453E35">
          <w:rPr>
            <w:b w:val="0"/>
            <w:bCs/>
            <w:webHidden/>
          </w:rPr>
        </w:r>
        <w:r w:rsidRPr="00453E35">
          <w:rPr>
            <w:b w:val="0"/>
            <w:bCs/>
            <w:webHidden/>
          </w:rPr>
          <w:fldChar w:fldCharType="separate"/>
        </w:r>
        <w:r w:rsidR="005C26CE">
          <w:rPr>
            <w:b w:val="0"/>
            <w:bCs/>
            <w:webHidden/>
          </w:rPr>
          <w:t>12</w:t>
        </w:r>
        <w:r w:rsidRPr="00453E35">
          <w:rPr>
            <w:b w:val="0"/>
            <w:bCs/>
            <w:webHidden/>
          </w:rPr>
          <w:fldChar w:fldCharType="end"/>
        </w:r>
      </w:hyperlink>
    </w:p>
    <w:p w14:paraId="5146CED7" w14:textId="740A11CA"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2" w:history="1">
        <w:r w:rsidRPr="00453E35">
          <w:rPr>
            <w:rStyle w:val="Hyperlink"/>
            <w:bCs/>
            <w:noProof/>
          </w:rPr>
          <w:t>7.1 Underlying Assumptions</w:t>
        </w:r>
        <w:r w:rsidRPr="00453E35">
          <w:rPr>
            <w:bCs/>
            <w:noProof/>
            <w:webHidden/>
          </w:rPr>
          <w:tab/>
        </w:r>
        <w:r w:rsidRPr="00453E35">
          <w:rPr>
            <w:bCs/>
            <w:noProof/>
            <w:webHidden/>
          </w:rPr>
          <w:fldChar w:fldCharType="begin"/>
        </w:r>
        <w:r w:rsidRPr="00453E35">
          <w:rPr>
            <w:bCs/>
            <w:noProof/>
            <w:webHidden/>
          </w:rPr>
          <w:instrText xml:space="preserve"> PAGEREF _Toc158626882 \h </w:instrText>
        </w:r>
        <w:r w:rsidRPr="00453E35">
          <w:rPr>
            <w:bCs/>
            <w:noProof/>
            <w:webHidden/>
          </w:rPr>
        </w:r>
        <w:r w:rsidRPr="00453E35">
          <w:rPr>
            <w:bCs/>
            <w:noProof/>
            <w:webHidden/>
          </w:rPr>
          <w:fldChar w:fldCharType="separate"/>
        </w:r>
        <w:r w:rsidR="005C26CE">
          <w:rPr>
            <w:bCs/>
            <w:noProof/>
            <w:webHidden/>
          </w:rPr>
          <w:t>12</w:t>
        </w:r>
        <w:r w:rsidRPr="00453E35">
          <w:rPr>
            <w:bCs/>
            <w:noProof/>
            <w:webHidden/>
          </w:rPr>
          <w:fldChar w:fldCharType="end"/>
        </w:r>
      </w:hyperlink>
    </w:p>
    <w:p w14:paraId="2479E493" w14:textId="1DB36BA8"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3" w:history="1">
        <w:r w:rsidRPr="00453E35">
          <w:rPr>
            <w:rStyle w:val="Hyperlink"/>
            <w:bCs/>
            <w:noProof/>
          </w:rPr>
          <w:t>7.2 Sensitivity Analysis</w:t>
        </w:r>
        <w:r w:rsidRPr="00453E35">
          <w:rPr>
            <w:bCs/>
            <w:noProof/>
            <w:webHidden/>
          </w:rPr>
          <w:tab/>
        </w:r>
        <w:r w:rsidRPr="00453E35">
          <w:rPr>
            <w:bCs/>
            <w:noProof/>
            <w:webHidden/>
          </w:rPr>
          <w:fldChar w:fldCharType="begin"/>
        </w:r>
        <w:r w:rsidRPr="00453E35">
          <w:rPr>
            <w:bCs/>
            <w:noProof/>
            <w:webHidden/>
          </w:rPr>
          <w:instrText xml:space="preserve"> PAGEREF _Toc158626883 \h </w:instrText>
        </w:r>
        <w:r w:rsidRPr="00453E35">
          <w:rPr>
            <w:bCs/>
            <w:noProof/>
            <w:webHidden/>
          </w:rPr>
        </w:r>
        <w:r w:rsidRPr="00453E35">
          <w:rPr>
            <w:bCs/>
            <w:noProof/>
            <w:webHidden/>
          </w:rPr>
          <w:fldChar w:fldCharType="separate"/>
        </w:r>
        <w:r w:rsidR="005C26CE">
          <w:rPr>
            <w:bCs/>
            <w:noProof/>
            <w:webHidden/>
          </w:rPr>
          <w:t>12</w:t>
        </w:r>
        <w:r w:rsidRPr="00453E35">
          <w:rPr>
            <w:bCs/>
            <w:noProof/>
            <w:webHidden/>
          </w:rPr>
          <w:fldChar w:fldCharType="end"/>
        </w:r>
      </w:hyperlink>
    </w:p>
    <w:p w14:paraId="7342A667" w14:textId="3470CADB"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4" w:history="1">
        <w:r w:rsidRPr="00453E35">
          <w:rPr>
            <w:rStyle w:val="Hyperlink"/>
            <w:bCs/>
            <w:noProof/>
          </w:rPr>
          <w:t>7.3 Source of Funds</w:t>
        </w:r>
        <w:r w:rsidRPr="00453E35">
          <w:rPr>
            <w:bCs/>
            <w:noProof/>
            <w:webHidden/>
          </w:rPr>
          <w:tab/>
        </w:r>
        <w:r w:rsidRPr="00453E35">
          <w:rPr>
            <w:bCs/>
            <w:noProof/>
            <w:webHidden/>
          </w:rPr>
          <w:fldChar w:fldCharType="begin"/>
        </w:r>
        <w:r w:rsidRPr="00453E35">
          <w:rPr>
            <w:bCs/>
            <w:noProof/>
            <w:webHidden/>
          </w:rPr>
          <w:instrText xml:space="preserve"> PAGEREF _Toc158626884 \h </w:instrText>
        </w:r>
        <w:r w:rsidRPr="00453E35">
          <w:rPr>
            <w:bCs/>
            <w:noProof/>
            <w:webHidden/>
          </w:rPr>
        </w:r>
        <w:r w:rsidRPr="00453E35">
          <w:rPr>
            <w:bCs/>
            <w:noProof/>
            <w:webHidden/>
          </w:rPr>
          <w:fldChar w:fldCharType="separate"/>
        </w:r>
        <w:r w:rsidR="005C26CE">
          <w:rPr>
            <w:bCs/>
            <w:noProof/>
            <w:webHidden/>
          </w:rPr>
          <w:t>12</w:t>
        </w:r>
        <w:r w:rsidRPr="00453E35">
          <w:rPr>
            <w:bCs/>
            <w:noProof/>
            <w:webHidden/>
          </w:rPr>
          <w:fldChar w:fldCharType="end"/>
        </w:r>
      </w:hyperlink>
    </w:p>
    <w:p w14:paraId="5EF6B6CD" w14:textId="689DC10C"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5" w:history="1">
        <w:r w:rsidRPr="00453E35">
          <w:rPr>
            <w:rStyle w:val="Hyperlink"/>
            <w:bCs/>
            <w:noProof/>
          </w:rPr>
          <w:t>7.4 General Assumptions</w:t>
        </w:r>
        <w:r w:rsidRPr="00453E35">
          <w:rPr>
            <w:bCs/>
            <w:noProof/>
            <w:webHidden/>
          </w:rPr>
          <w:tab/>
        </w:r>
        <w:r w:rsidRPr="00453E35">
          <w:rPr>
            <w:bCs/>
            <w:noProof/>
            <w:webHidden/>
          </w:rPr>
          <w:fldChar w:fldCharType="begin"/>
        </w:r>
        <w:r w:rsidRPr="00453E35">
          <w:rPr>
            <w:bCs/>
            <w:noProof/>
            <w:webHidden/>
          </w:rPr>
          <w:instrText xml:space="preserve"> PAGEREF _Toc158626885 \h </w:instrText>
        </w:r>
        <w:r w:rsidRPr="00453E35">
          <w:rPr>
            <w:bCs/>
            <w:noProof/>
            <w:webHidden/>
          </w:rPr>
        </w:r>
        <w:r w:rsidRPr="00453E35">
          <w:rPr>
            <w:bCs/>
            <w:noProof/>
            <w:webHidden/>
          </w:rPr>
          <w:fldChar w:fldCharType="separate"/>
        </w:r>
        <w:r w:rsidR="005C26CE">
          <w:rPr>
            <w:bCs/>
            <w:noProof/>
            <w:webHidden/>
          </w:rPr>
          <w:t>12</w:t>
        </w:r>
        <w:r w:rsidRPr="00453E35">
          <w:rPr>
            <w:bCs/>
            <w:noProof/>
            <w:webHidden/>
          </w:rPr>
          <w:fldChar w:fldCharType="end"/>
        </w:r>
      </w:hyperlink>
    </w:p>
    <w:p w14:paraId="39CFBA34" w14:textId="36B1E9B5"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6" w:history="1">
        <w:r w:rsidRPr="00453E35">
          <w:rPr>
            <w:rStyle w:val="Hyperlink"/>
            <w:bCs/>
            <w:noProof/>
          </w:rPr>
          <w:t>7.5 Profit and Loss Statements</w:t>
        </w:r>
        <w:r w:rsidRPr="00453E35">
          <w:rPr>
            <w:bCs/>
            <w:noProof/>
            <w:webHidden/>
          </w:rPr>
          <w:tab/>
        </w:r>
        <w:r w:rsidRPr="00453E35">
          <w:rPr>
            <w:bCs/>
            <w:noProof/>
            <w:webHidden/>
          </w:rPr>
          <w:fldChar w:fldCharType="begin"/>
        </w:r>
        <w:r w:rsidRPr="00453E35">
          <w:rPr>
            <w:bCs/>
            <w:noProof/>
            <w:webHidden/>
          </w:rPr>
          <w:instrText xml:space="preserve"> PAGEREF _Toc158626886 \h </w:instrText>
        </w:r>
        <w:r w:rsidRPr="00453E35">
          <w:rPr>
            <w:bCs/>
            <w:noProof/>
            <w:webHidden/>
          </w:rPr>
        </w:r>
        <w:r w:rsidRPr="00453E35">
          <w:rPr>
            <w:bCs/>
            <w:noProof/>
            <w:webHidden/>
          </w:rPr>
          <w:fldChar w:fldCharType="separate"/>
        </w:r>
        <w:r w:rsidR="005C26CE">
          <w:rPr>
            <w:bCs/>
            <w:noProof/>
            <w:webHidden/>
          </w:rPr>
          <w:t>13</w:t>
        </w:r>
        <w:r w:rsidRPr="00453E35">
          <w:rPr>
            <w:bCs/>
            <w:noProof/>
            <w:webHidden/>
          </w:rPr>
          <w:fldChar w:fldCharType="end"/>
        </w:r>
      </w:hyperlink>
    </w:p>
    <w:p w14:paraId="71272DA9" w14:textId="09D55913"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7" w:history="1">
        <w:r w:rsidRPr="00453E35">
          <w:rPr>
            <w:rStyle w:val="Hyperlink"/>
            <w:bCs/>
            <w:noProof/>
          </w:rPr>
          <w:t>7.6 Cash Flow Analysis</w:t>
        </w:r>
        <w:r w:rsidRPr="00453E35">
          <w:rPr>
            <w:bCs/>
            <w:noProof/>
            <w:webHidden/>
          </w:rPr>
          <w:tab/>
        </w:r>
        <w:r w:rsidRPr="00453E35">
          <w:rPr>
            <w:bCs/>
            <w:noProof/>
            <w:webHidden/>
          </w:rPr>
          <w:fldChar w:fldCharType="begin"/>
        </w:r>
        <w:r w:rsidRPr="00453E35">
          <w:rPr>
            <w:bCs/>
            <w:noProof/>
            <w:webHidden/>
          </w:rPr>
          <w:instrText xml:space="preserve"> PAGEREF _Toc158626887 \h </w:instrText>
        </w:r>
        <w:r w:rsidRPr="00453E35">
          <w:rPr>
            <w:bCs/>
            <w:noProof/>
            <w:webHidden/>
          </w:rPr>
        </w:r>
        <w:r w:rsidRPr="00453E35">
          <w:rPr>
            <w:bCs/>
            <w:noProof/>
            <w:webHidden/>
          </w:rPr>
          <w:fldChar w:fldCharType="separate"/>
        </w:r>
        <w:r w:rsidR="005C26CE">
          <w:rPr>
            <w:bCs/>
            <w:noProof/>
            <w:webHidden/>
          </w:rPr>
          <w:t>14</w:t>
        </w:r>
        <w:r w:rsidRPr="00453E35">
          <w:rPr>
            <w:bCs/>
            <w:noProof/>
            <w:webHidden/>
          </w:rPr>
          <w:fldChar w:fldCharType="end"/>
        </w:r>
      </w:hyperlink>
    </w:p>
    <w:p w14:paraId="070FA542" w14:textId="61A42DB1"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88" w:history="1">
        <w:r w:rsidRPr="00453E35">
          <w:rPr>
            <w:rStyle w:val="Hyperlink"/>
            <w:bCs/>
            <w:noProof/>
          </w:rPr>
          <w:t>7.7 Balance Sheet</w:t>
        </w:r>
        <w:r w:rsidRPr="00453E35">
          <w:rPr>
            <w:bCs/>
            <w:noProof/>
            <w:webHidden/>
          </w:rPr>
          <w:tab/>
        </w:r>
        <w:r w:rsidRPr="00453E35">
          <w:rPr>
            <w:bCs/>
            <w:noProof/>
            <w:webHidden/>
          </w:rPr>
          <w:fldChar w:fldCharType="begin"/>
        </w:r>
        <w:r w:rsidRPr="00453E35">
          <w:rPr>
            <w:bCs/>
            <w:noProof/>
            <w:webHidden/>
          </w:rPr>
          <w:instrText xml:space="preserve"> PAGEREF _Toc158626888 \h </w:instrText>
        </w:r>
        <w:r w:rsidRPr="00453E35">
          <w:rPr>
            <w:bCs/>
            <w:noProof/>
            <w:webHidden/>
          </w:rPr>
        </w:r>
        <w:r w:rsidRPr="00453E35">
          <w:rPr>
            <w:bCs/>
            <w:noProof/>
            <w:webHidden/>
          </w:rPr>
          <w:fldChar w:fldCharType="separate"/>
        </w:r>
        <w:r w:rsidR="005C26CE">
          <w:rPr>
            <w:bCs/>
            <w:noProof/>
            <w:webHidden/>
          </w:rPr>
          <w:t>15</w:t>
        </w:r>
        <w:r w:rsidRPr="00453E35">
          <w:rPr>
            <w:bCs/>
            <w:noProof/>
            <w:webHidden/>
          </w:rPr>
          <w:fldChar w:fldCharType="end"/>
        </w:r>
      </w:hyperlink>
    </w:p>
    <w:p w14:paraId="7FC55C96" w14:textId="45A32A83"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90" w:history="1">
        <w:r w:rsidRPr="00453E35">
          <w:rPr>
            <w:rStyle w:val="Hyperlink"/>
            <w:bCs/>
            <w:noProof/>
          </w:rPr>
          <w:t>7.8 Breakeven Analysis</w:t>
        </w:r>
        <w:r w:rsidRPr="00453E35">
          <w:rPr>
            <w:bCs/>
            <w:noProof/>
            <w:webHidden/>
          </w:rPr>
          <w:tab/>
        </w:r>
        <w:r w:rsidRPr="00453E35">
          <w:rPr>
            <w:bCs/>
            <w:noProof/>
            <w:webHidden/>
          </w:rPr>
          <w:fldChar w:fldCharType="begin"/>
        </w:r>
        <w:r w:rsidRPr="00453E35">
          <w:rPr>
            <w:bCs/>
            <w:noProof/>
            <w:webHidden/>
          </w:rPr>
          <w:instrText xml:space="preserve"> PAGEREF _Toc158626890 \h </w:instrText>
        </w:r>
        <w:r w:rsidRPr="00453E35">
          <w:rPr>
            <w:bCs/>
            <w:noProof/>
            <w:webHidden/>
          </w:rPr>
        </w:r>
        <w:r w:rsidRPr="00453E35">
          <w:rPr>
            <w:bCs/>
            <w:noProof/>
            <w:webHidden/>
          </w:rPr>
          <w:fldChar w:fldCharType="separate"/>
        </w:r>
        <w:r w:rsidR="005C26CE">
          <w:rPr>
            <w:bCs/>
            <w:noProof/>
            <w:webHidden/>
          </w:rPr>
          <w:t>16</w:t>
        </w:r>
        <w:r w:rsidRPr="00453E35">
          <w:rPr>
            <w:bCs/>
            <w:noProof/>
            <w:webHidden/>
          </w:rPr>
          <w:fldChar w:fldCharType="end"/>
        </w:r>
      </w:hyperlink>
    </w:p>
    <w:p w14:paraId="517DD89B" w14:textId="437D5D49" w:rsidR="00453E35" w:rsidRPr="00453E35" w:rsidRDefault="00453E3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8626891" w:history="1">
        <w:r w:rsidRPr="00453E35">
          <w:rPr>
            <w:rStyle w:val="Hyperlink"/>
            <w:bCs/>
            <w:noProof/>
          </w:rPr>
          <w:t>7.9 Business Ratios</w:t>
        </w:r>
        <w:r w:rsidRPr="00453E35">
          <w:rPr>
            <w:bCs/>
            <w:noProof/>
            <w:webHidden/>
          </w:rPr>
          <w:tab/>
        </w:r>
        <w:r w:rsidRPr="00453E35">
          <w:rPr>
            <w:bCs/>
            <w:noProof/>
            <w:webHidden/>
          </w:rPr>
          <w:fldChar w:fldCharType="begin"/>
        </w:r>
        <w:r w:rsidRPr="00453E35">
          <w:rPr>
            <w:bCs/>
            <w:noProof/>
            <w:webHidden/>
          </w:rPr>
          <w:instrText xml:space="preserve"> PAGEREF _Toc158626891 \h </w:instrText>
        </w:r>
        <w:r w:rsidRPr="00453E35">
          <w:rPr>
            <w:bCs/>
            <w:noProof/>
            <w:webHidden/>
          </w:rPr>
        </w:r>
        <w:r w:rsidRPr="00453E35">
          <w:rPr>
            <w:bCs/>
            <w:noProof/>
            <w:webHidden/>
          </w:rPr>
          <w:fldChar w:fldCharType="separate"/>
        </w:r>
        <w:r w:rsidR="005C26CE">
          <w:rPr>
            <w:bCs/>
            <w:noProof/>
            <w:webHidden/>
          </w:rPr>
          <w:t>16</w:t>
        </w:r>
        <w:r w:rsidRPr="00453E35">
          <w:rPr>
            <w:bCs/>
            <w:noProof/>
            <w:webHidden/>
          </w:rPr>
          <w:fldChar w:fldCharType="end"/>
        </w:r>
      </w:hyperlink>
    </w:p>
    <w:p w14:paraId="51251A0F" w14:textId="48CF50D9" w:rsidR="003D7F48" w:rsidRPr="00A16D99" w:rsidRDefault="003D7F48" w:rsidP="00A16D99">
      <w:r>
        <w:fldChar w:fldCharType="end"/>
      </w:r>
      <w:bookmarkStart w:id="1" w:name="_Toc188031549"/>
      <w:bookmarkStart w:id="2" w:name="_Toc188031606"/>
    </w:p>
    <w:p w14:paraId="17659ABA" w14:textId="77777777" w:rsidR="003C1F8F" w:rsidRDefault="003C1F8F" w:rsidP="00427B09">
      <w:pPr>
        <w:rPr>
          <w:b/>
          <w:bCs/>
        </w:rPr>
      </w:pPr>
    </w:p>
    <w:p w14:paraId="2FED8CEA" w14:textId="77777777" w:rsidR="007C4096" w:rsidRDefault="007C4096" w:rsidP="00427B09">
      <w:pPr>
        <w:rPr>
          <w:b/>
          <w:bCs/>
        </w:rPr>
      </w:pPr>
    </w:p>
    <w:p w14:paraId="4743C174" w14:textId="77777777" w:rsidR="00B2349E" w:rsidRDefault="00B2349E" w:rsidP="00427B09">
      <w:pPr>
        <w:rPr>
          <w:b/>
          <w:bCs/>
        </w:rPr>
      </w:pPr>
    </w:p>
    <w:p w14:paraId="18AF2342" w14:textId="77777777" w:rsidR="00887683" w:rsidRDefault="00887683" w:rsidP="00427B09">
      <w:pPr>
        <w:rPr>
          <w:b/>
          <w:bCs/>
        </w:rPr>
      </w:pPr>
    </w:p>
    <w:p w14:paraId="177B50CD" w14:textId="77777777" w:rsidR="00887683" w:rsidRDefault="00887683" w:rsidP="00427B09">
      <w:pPr>
        <w:rPr>
          <w:b/>
          <w:bCs/>
        </w:rPr>
      </w:pPr>
    </w:p>
    <w:p w14:paraId="3CE6D596" w14:textId="77777777" w:rsidR="00453E35" w:rsidRDefault="00453E35" w:rsidP="00427B09">
      <w:pPr>
        <w:rPr>
          <w:b/>
          <w:bCs/>
        </w:rPr>
      </w:pPr>
    </w:p>
    <w:p w14:paraId="25AFAB83" w14:textId="77777777" w:rsidR="00453E35" w:rsidRDefault="00453E35" w:rsidP="00427B09">
      <w:pPr>
        <w:rPr>
          <w:b/>
          <w:bCs/>
        </w:rPr>
      </w:pPr>
    </w:p>
    <w:p w14:paraId="0D614DD2" w14:textId="77777777" w:rsidR="003D7F48" w:rsidRDefault="003D7F48" w:rsidP="00095989">
      <w:pPr>
        <w:jc w:val="center"/>
        <w:outlineLvl w:val="0"/>
        <w:rPr>
          <w:b/>
          <w:bCs/>
        </w:rPr>
      </w:pPr>
      <w:bookmarkStart w:id="3" w:name="_Toc158626854"/>
      <w:r>
        <w:rPr>
          <w:b/>
          <w:bCs/>
        </w:rPr>
        <w:lastRenderedPageBreak/>
        <w:t>1.0 Executive Summary</w:t>
      </w:r>
      <w:bookmarkEnd w:id="1"/>
      <w:bookmarkEnd w:id="2"/>
      <w:bookmarkEnd w:id="3"/>
    </w:p>
    <w:p w14:paraId="68F31A1F" w14:textId="77777777" w:rsidR="003D7F48" w:rsidRPr="00F77347" w:rsidRDefault="003D7F48" w:rsidP="003D7F48">
      <w:pPr>
        <w:jc w:val="center"/>
        <w:rPr>
          <w:b/>
          <w:bCs/>
        </w:rPr>
      </w:pPr>
    </w:p>
    <w:p w14:paraId="560E624A" w14:textId="582EF73A" w:rsidR="003D7F48" w:rsidRDefault="00453E35" w:rsidP="00A65F00">
      <w:pPr>
        <w:pStyle w:val="Footer"/>
        <w:tabs>
          <w:tab w:val="clear" w:pos="4320"/>
          <w:tab w:val="clear" w:pos="8640"/>
        </w:tabs>
        <w:jc w:val="both"/>
      </w:pPr>
      <w:r>
        <w:t>MRI Imaging Center</w:t>
      </w:r>
      <w:r w:rsidR="00197A55" w:rsidRPr="00197A55">
        <w:t xml:space="preserve">, LLC (“the Company”) will provide a broad range of medical imaging services from its state-of-the-art facilities in </w:t>
      </w:r>
      <w:r>
        <w:t>Tampa</w:t>
      </w:r>
      <w:r w:rsidR="00197A55" w:rsidRPr="00197A55">
        <w:t xml:space="preserve">, </w:t>
      </w:r>
      <w:r>
        <w:t>Florida</w:t>
      </w:r>
      <w:r w:rsidR="00197A55" w:rsidRPr="00197A55">
        <w:t xml:space="preserve">. At this time, the Company is seeking </w:t>
      </w:r>
      <w:r>
        <w:t>$5 million</w:t>
      </w:r>
      <w:r w:rsidR="00197A55" w:rsidRPr="00197A55">
        <w:t xml:space="preserve"> (</w:t>
      </w:r>
      <w:r>
        <w:t>$1,000,000</w:t>
      </w:r>
      <w:r w:rsidR="00197A55" w:rsidRPr="00197A55">
        <w:t xml:space="preserve"> via equity and </w:t>
      </w:r>
      <w:r>
        <w:t>$4,000,000</w:t>
      </w:r>
      <w:r w:rsidR="00197A55" w:rsidRPr="00197A55">
        <w:t xml:space="preserve"> via debt). Th business was founded by </w:t>
      </w:r>
      <w:r>
        <w:t>Michael Abbington</w:t>
      </w:r>
      <w:r w:rsidR="00197A55" w:rsidRPr="00197A55">
        <w:t>. The Company will provide MRI, CT scans, X-Rays, and ultrasounds from its location. The business will independently contract with radiologists that will read the scans completed.</w:t>
      </w:r>
    </w:p>
    <w:p w14:paraId="124BA477" w14:textId="77777777" w:rsidR="00197A55" w:rsidRDefault="00197A55" w:rsidP="00A65F00">
      <w:pPr>
        <w:pStyle w:val="Footer"/>
        <w:tabs>
          <w:tab w:val="clear" w:pos="4320"/>
          <w:tab w:val="clear" w:pos="8640"/>
        </w:tabs>
        <w:jc w:val="both"/>
      </w:pPr>
    </w:p>
    <w:p w14:paraId="00DD96A4" w14:textId="77777777" w:rsidR="003D7F48" w:rsidRDefault="003D7F48" w:rsidP="00A65F00">
      <w:pPr>
        <w:pStyle w:val="Footer"/>
        <w:tabs>
          <w:tab w:val="clear" w:pos="4320"/>
          <w:tab w:val="clear" w:pos="8640"/>
        </w:tabs>
        <w:jc w:val="both"/>
        <w:outlineLvl w:val="1"/>
        <w:rPr>
          <w:b/>
        </w:rPr>
      </w:pPr>
      <w:bookmarkStart w:id="4" w:name="_Toc188031550"/>
      <w:bookmarkStart w:id="5" w:name="_Toc188031607"/>
      <w:bookmarkStart w:id="6" w:name="_Toc158626855"/>
      <w:r>
        <w:rPr>
          <w:b/>
        </w:rPr>
        <w:t xml:space="preserve">1.1 </w:t>
      </w:r>
      <w:r w:rsidRPr="00F77347">
        <w:rPr>
          <w:b/>
        </w:rPr>
        <w:t xml:space="preserve">The </w:t>
      </w:r>
      <w:r>
        <w:rPr>
          <w:b/>
        </w:rPr>
        <w:t>Services</w:t>
      </w:r>
      <w:bookmarkEnd w:id="4"/>
      <w:bookmarkEnd w:id="5"/>
      <w:bookmarkEnd w:id="6"/>
    </w:p>
    <w:p w14:paraId="4FE8B851" w14:textId="77777777" w:rsidR="00E544CB" w:rsidRDefault="00E544CB" w:rsidP="00A65F00">
      <w:pPr>
        <w:pStyle w:val="Footer"/>
        <w:tabs>
          <w:tab w:val="clear" w:pos="4320"/>
          <w:tab w:val="clear" w:pos="8640"/>
        </w:tabs>
        <w:jc w:val="both"/>
      </w:pPr>
    </w:p>
    <w:p w14:paraId="1AD4EC82" w14:textId="77777777" w:rsidR="00197A55" w:rsidRDefault="00197A55" w:rsidP="00197A55">
      <w:pPr>
        <w:pStyle w:val="Footer"/>
        <w:jc w:val="both"/>
      </w:pPr>
      <w:r>
        <w:t>The Company intends to develop its operations in a standalone facility. This will allow the business to operate with three MRI machines from the onset of operations as well as one CT machine. The business will directly employ radiology technicians that will render medical imaging on site. As stated above, the Company will work with contracted radiologists that will examine each scan and report their results. Generally, the business will generate $750 per scan.</w:t>
      </w:r>
    </w:p>
    <w:p w14:paraId="7581FD5B" w14:textId="77777777" w:rsidR="00197A55" w:rsidRDefault="00197A55" w:rsidP="00197A55">
      <w:pPr>
        <w:pStyle w:val="Footer"/>
        <w:jc w:val="both"/>
      </w:pPr>
    </w:p>
    <w:p w14:paraId="16E18CDD" w14:textId="77777777" w:rsidR="00197A55" w:rsidRDefault="00197A55" w:rsidP="00197A55">
      <w:pPr>
        <w:pStyle w:val="Footer"/>
        <w:jc w:val="both"/>
      </w:pPr>
      <w:r>
        <w:t>In regards to payment, the Company will accept all forms of private insurance, Medicare, and Medicaid. This will ensure that all people that need medical imaging can come to the facility for their needs.</w:t>
      </w:r>
    </w:p>
    <w:p w14:paraId="65E5B70D" w14:textId="77777777" w:rsidR="00197A55" w:rsidRDefault="00197A55" w:rsidP="00197A55">
      <w:pPr>
        <w:pStyle w:val="Footer"/>
        <w:jc w:val="both"/>
      </w:pPr>
    </w:p>
    <w:p w14:paraId="4A8F2DDA" w14:textId="38AC537A" w:rsidR="0041191E" w:rsidRDefault="00197A55" w:rsidP="00197A55">
      <w:pPr>
        <w:pStyle w:val="Footer"/>
        <w:tabs>
          <w:tab w:val="clear" w:pos="4320"/>
          <w:tab w:val="clear" w:pos="8640"/>
        </w:tabs>
        <w:jc w:val="both"/>
      </w:pPr>
      <w:r>
        <w:t>Chapter three of this document will further outline the operations of the business.</w:t>
      </w:r>
    </w:p>
    <w:p w14:paraId="3819D18D" w14:textId="77777777" w:rsidR="00197A55" w:rsidRDefault="00197A55" w:rsidP="00197A55">
      <w:pPr>
        <w:pStyle w:val="Footer"/>
        <w:tabs>
          <w:tab w:val="clear" w:pos="4320"/>
          <w:tab w:val="clear" w:pos="8640"/>
        </w:tabs>
        <w:jc w:val="both"/>
      </w:pPr>
    </w:p>
    <w:p w14:paraId="71DEE141" w14:textId="77777777" w:rsidR="003D7F48" w:rsidRDefault="003D7F48" w:rsidP="00A65F00">
      <w:pPr>
        <w:pStyle w:val="Footer"/>
        <w:tabs>
          <w:tab w:val="clear" w:pos="4320"/>
          <w:tab w:val="clear" w:pos="8640"/>
        </w:tabs>
        <w:jc w:val="both"/>
        <w:outlineLvl w:val="1"/>
        <w:rPr>
          <w:b/>
        </w:rPr>
      </w:pPr>
      <w:bookmarkStart w:id="7" w:name="_Toc188031551"/>
      <w:bookmarkStart w:id="8" w:name="_Toc188031608"/>
      <w:bookmarkStart w:id="9" w:name="_Toc158626856"/>
      <w:r>
        <w:rPr>
          <w:b/>
        </w:rPr>
        <w:t>1.2 Financing</w:t>
      </w:r>
      <w:bookmarkEnd w:id="7"/>
      <w:bookmarkEnd w:id="8"/>
      <w:bookmarkEnd w:id="9"/>
      <w:r>
        <w:rPr>
          <w:b/>
        </w:rPr>
        <w:t xml:space="preserve"> </w:t>
      </w:r>
    </w:p>
    <w:p w14:paraId="0E746B62" w14:textId="77777777" w:rsidR="003D7F48" w:rsidRDefault="003D7F48" w:rsidP="00A65F00">
      <w:pPr>
        <w:pStyle w:val="Footer"/>
        <w:tabs>
          <w:tab w:val="clear" w:pos="4320"/>
          <w:tab w:val="clear" w:pos="8640"/>
        </w:tabs>
        <w:jc w:val="both"/>
        <w:rPr>
          <w:b/>
        </w:rPr>
      </w:pPr>
    </w:p>
    <w:p w14:paraId="367D99B5" w14:textId="374C0395" w:rsidR="00197A55" w:rsidRDefault="00197A55" w:rsidP="00197A55">
      <w:pPr>
        <w:pStyle w:val="Footer"/>
        <w:jc w:val="both"/>
      </w:pPr>
      <w:r>
        <w:t xml:space="preserve">At this time, the business is seeking an aggregate of </w:t>
      </w:r>
      <w:r w:rsidR="00453E35">
        <w:t>$5 million</w:t>
      </w:r>
      <w:r>
        <w:t xml:space="preserve"> to launch operations. The terms of the equity capital are to be determined. In regards to the loan, this document assumes that the business will receive a 10 year term loan carrying an 8% interest rate. The loan will be fully collateralized with medical imaging equipment and real estate. Primarily, the funds will be used for the following:</w:t>
      </w:r>
    </w:p>
    <w:p w14:paraId="0B7E9364" w14:textId="77777777" w:rsidR="00197A55" w:rsidRDefault="00197A55" w:rsidP="00197A55">
      <w:pPr>
        <w:pStyle w:val="Footer"/>
        <w:jc w:val="both"/>
      </w:pPr>
    </w:p>
    <w:p w14:paraId="67FD549B" w14:textId="0E67162F" w:rsidR="00197A55" w:rsidRDefault="00197A55" w:rsidP="00197A55">
      <w:pPr>
        <w:pStyle w:val="Footer"/>
        <w:numPr>
          <w:ilvl w:val="0"/>
          <w:numId w:val="10"/>
        </w:numPr>
        <w:jc w:val="both"/>
      </w:pPr>
      <w:r>
        <w:t xml:space="preserve">Location development in </w:t>
      </w:r>
      <w:r w:rsidR="00453E35">
        <w:t>Tampa</w:t>
      </w:r>
    </w:p>
    <w:p w14:paraId="2891587E" w14:textId="77777777" w:rsidR="00197A55" w:rsidRDefault="00197A55" w:rsidP="00197A55">
      <w:pPr>
        <w:pStyle w:val="Footer"/>
        <w:numPr>
          <w:ilvl w:val="0"/>
          <w:numId w:val="10"/>
        </w:numPr>
        <w:jc w:val="both"/>
      </w:pPr>
      <w:r>
        <w:t>Medical imaging equipment</w:t>
      </w:r>
    </w:p>
    <w:p w14:paraId="0666145B" w14:textId="77777777" w:rsidR="00197A55" w:rsidRDefault="00197A55" w:rsidP="00197A55">
      <w:pPr>
        <w:pStyle w:val="Footer"/>
        <w:numPr>
          <w:ilvl w:val="0"/>
          <w:numId w:val="10"/>
        </w:numPr>
        <w:jc w:val="both"/>
      </w:pPr>
      <w:r>
        <w:t>General FF&amp;E</w:t>
      </w:r>
    </w:p>
    <w:p w14:paraId="753BB868" w14:textId="1EBE5240" w:rsidR="00197A55" w:rsidRDefault="00197A55" w:rsidP="00197A55">
      <w:pPr>
        <w:pStyle w:val="Footer"/>
        <w:numPr>
          <w:ilvl w:val="0"/>
          <w:numId w:val="10"/>
        </w:numPr>
        <w:jc w:val="both"/>
      </w:pPr>
      <w:r>
        <w:t>Working capital</w:t>
      </w:r>
    </w:p>
    <w:p w14:paraId="0F1E51BD" w14:textId="77777777" w:rsidR="00197A55" w:rsidRDefault="00197A55" w:rsidP="00197A55">
      <w:pPr>
        <w:pStyle w:val="Footer"/>
        <w:jc w:val="both"/>
      </w:pPr>
    </w:p>
    <w:p w14:paraId="1D656F55" w14:textId="6940A24D" w:rsidR="000B7CCD" w:rsidRDefault="00197A55" w:rsidP="00197A55">
      <w:pPr>
        <w:pStyle w:val="Footer"/>
        <w:tabs>
          <w:tab w:val="clear" w:pos="4320"/>
          <w:tab w:val="clear" w:pos="8640"/>
        </w:tabs>
        <w:jc w:val="both"/>
      </w:pPr>
      <w:r>
        <w:t xml:space="preserve">Moving forward, </w:t>
      </w:r>
      <w:r w:rsidR="00453E35">
        <w:t>MRI Imaging Center</w:t>
      </w:r>
      <w:r>
        <w:t>, LLC could easily acquire additional rounds of capital to further fuel the growth of the business plan. The business, as it expands the types of equipment used to provide medical imaging, may use lease financing provided by manufacturers.</w:t>
      </w:r>
    </w:p>
    <w:p w14:paraId="5F90F8DC" w14:textId="77777777" w:rsidR="00197A55" w:rsidRDefault="00197A55" w:rsidP="00197A55">
      <w:pPr>
        <w:pStyle w:val="Footer"/>
        <w:tabs>
          <w:tab w:val="clear" w:pos="4320"/>
          <w:tab w:val="clear" w:pos="8640"/>
        </w:tabs>
        <w:jc w:val="both"/>
      </w:pPr>
    </w:p>
    <w:p w14:paraId="576CC095" w14:textId="77777777" w:rsidR="003D7F48" w:rsidRDefault="003D7F48" w:rsidP="00A65F00">
      <w:pPr>
        <w:pStyle w:val="Footer"/>
        <w:tabs>
          <w:tab w:val="clear" w:pos="4320"/>
          <w:tab w:val="clear" w:pos="8640"/>
        </w:tabs>
        <w:jc w:val="both"/>
        <w:outlineLvl w:val="1"/>
        <w:rPr>
          <w:b/>
        </w:rPr>
      </w:pPr>
      <w:bookmarkStart w:id="10" w:name="_Toc188031552"/>
      <w:bookmarkStart w:id="11" w:name="_Toc188031609"/>
      <w:bookmarkStart w:id="12" w:name="_Toc158626857"/>
      <w:r>
        <w:rPr>
          <w:b/>
        </w:rPr>
        <w:t xml:space="preserve">1.3 </w:t>
      </w:r>
      <w:smartTag w:uri="urn:schemas-microsoft-com:office:smarttags" w:element="place">
        <w:r>
          <w:rPr>
            <w:b/>
          </w:rPr>
          <w:t>Mission</w:t>
        </w:r>
      </w:smartTag>
      <w:r>
        <w:rPr>
          <w:b/>
        </w:rPr>
        <w:t xml:space="preserve"> Statement</w:t>
      </w:r>
      <w:bookmarkEnd w:id="10"/>
      <w:bookmarkEnd w:id="11"/>
      <w:bookmarkEnd w:id="12"/>
    </w:p>
    <w:p w14:paraId="0224F085" w14:textId="77777777" w:rsidR="003D7F48" w:rsidRDefault="003D7F48" w:rsidP="00427B09">
      <w:pPr>
        <w:pStyle w:val="Footer"/>
        <w:tabs>
          <w:tab w:val="clear" w:pos="4320"/>
          <w:tab w:val="clear" w:pos="8640"/>
        </w:tabs>
        <w:jc w:val="both"/>
        <w:rPr>
          <w:b/>
        </w:rPr>
      </w:pPr>
    </w:p>
    <w:p w14:paraId="71E578F6" w14:textId="36C6BB55" w:rsidR="00E8197D" w:rsidRDefault="00197A55" w:rsidP="00427B09">
      <w:pPr>
        <w:pStyle w:val="Footer"/>
        <w:tabs>
          <w:tab w:val="clear" w:pos="4320"/>
          <w:tab w:val="clear" w:pos="8640"/>
        </w:tabs>
        <w:jc w:val="both"/>
        <w:rPr>
          <w:b/>
        </w:rPr>
      </w:pPr>
      <w:bookmarkStart w:id="13" w:name="_Toc158626858"/>
      <w:bookmarkStart w:id="14" w:name="_Toc188031553"/>
      <w:bookmarkStart w:id="15" w:name="_Toc188031610"/>
      <w:r w:rsidRPr="00197A55">
        <w:t xml:space="preserve">The Company’s mission is to provide cost-effective medical imaging solutions for people in the </w:t>
      </w:r>
      <w:r w:rsidR="00453E35">
        <w:t>Tampa</w:t>
      </w:r>
      <w:r w:rsidRPr="00197A55">
        <w:t xml:space="preserve"> market area.</w:t>
      </w:r>
      <w:bookmarkEnd w:id="13"/>
    </w:p>
    <w:p w14:paraId="423E6EDF" w14:textId="77777777" w:rsidR="003D7F48" w:rsidRDefault="003D7F48" w:rsidP="003D7F48">
      <w:pPr>
        <w:pStyle w:val="Footer"/>
        <w:tabs>
          <w:tab w:val="clear" w:pos="4320"/>
          <w:tab w:val="clear" w:pos="8640"/>
        </w:tabs>
        <w:outlineLvl w:val="1"/>
        <w:rPr>
          <w:b/>
        </w:rPr>
      </w:pPr>
      <w:bookmarkStart w:id="16" w:name="_Toc158626859"/>
      <w:r>
        <w:rPr>
          <w:b/>
        </w:rPr>
        <w:lastRenderedPageBreak/>
        <w:t>1.4 Management Team</w:t>
      </w:r>
      <w:bookmarkEnd w:id="14"/>
      <w:bookmarkEnd w:id="15"/>
      <w:bookmarkEnd w:id="16"/>
    </w:p>
    <w:p w14:paraId="70303E38" w14:textId="77777777" w:rsidR="003D7F48" w:rsidRDefault="003D7F48" w:rsidP="003D7F48">
      <w:pPr>
        <w:pStyle w:val="Footer"/>
        <w:tabs>
          <w:tab w:val="clear" w:pos="4320"/>
          <w:tab w:val="clear" w:pos="8640"/>
        </w:tabs>
        <w:rPr>
          <w:b/>
        </w:rPr>
      </w:pPr>
    </w:p>
    <w:p w14:paraId="142C5132" w14:textId="5591BAA3" w:rsidR="003D7F48" w:rsidRDefault="00197A55" w:rsidP="00A65F00">
      <w:pPr>
        <w:pStyle w:val="Footer"/>
        <w:tabs>
          <w:tab w:val="clear" w:pos="4320"/>
          <w:tab w:val="clear" w:pos="8640"/>
        </w:tabs>
        <w:jc w:val="both"/>
      </w:pPr>
      <w:r w:rsidRPr="00197A55">
        <w:t xml:space="preserve">The Company was founded by </w:t>
      </w:r>
      <w:r w:rsidR="00453E35">
        <w:t>Michael Abbington</w:t>
      </w:r>
      <w:r w:rsidRPr="00197A55">
        <w:t xml:space="preserve"> who is a highly experienced entrepreneur. He will be able to properly develop the operations of </w:t>
      </w:r>
      <w:r w:rsidR="00453E35">
        <w:t>MRI Imaging Center</w:t>
      </w:r>
      <w:r w:rsidRPr="00197A55">
        <w:t>, LLC to profitability while providing affordable medical imaging to the general public.</w:t>
      </w:r>
    </w:p>
    <w:p w14:paraId="1B9E2D71" w14:textId="77777777" w:rsidR="00197A55" w:rsidRDefault="00197A55" w:rsidP="00A65F00">
      <w:pPr>
        <w:pStyle w:val="Footer"/>
        <w:tabs>
          <w:tab w:val="clear" w:pos="4320"/>
          <w:tab w:val="clear" w:pos="8640"/>
        </w:tabs>
        <w:jc w:val="both"/>
        <w:rPr>
          <w:b/>
        </w:rPr>
      </w:pPr>
    </w:p>
    <w:p w14:paraId="0333AADB" w14:textId="77777777" w:rsidR="003D7F48" w:rsidRDefault="003D7F48" w:rsidP="00A65F00">
      <w:pPr>
        <w:pStyle w:val="Footer"/>
        <w:tabs>
          <w:tab w:val="clear" w:pos="4320"/>
          <w:tab w:val="clear" w:pos="8640"/>
        </w:tabs>
        <w:jc w:val="both"/>
        <w:outlineLvl w:val="1"/>
        <w:rPr>
          <w:b/>
        </w:rPr>
      </w:pPr>
      <w:bookmarkStart w:id="17" w:name="_Toc188031554"/>
      <w:bookmarkStart w:id="18" w:name="_Toc188031611"/>
      <w:bookmarkStart w:id="19" w:name="_Toc158626860"/>
      <w:r>
        <w:rPr>
          <w:b/>
        </w:rPr>
        <w:t xml:space="preserve">1.5 </w:t>
      </w:r>
      <w:r w:rsidRPr="00EA6B8A">
        <w:rPr>
          <w:b/>
        </w:rPr>
        <w:t>Sales Forecasts</w:t>
      </w:r>
      <w:bookmarkEnd w:id="17"/>
      <w:bookmarkEnd w:id="18"/>
      <w:bookmarkEnd w:id="19"/>
    </w:p>
    <w:p w14:paraId="44E29CEF" w14:textId="77777777" w:rsidR="00EB4B15" w:rsidRDefault="00EB4B15" w:rsidP="00B2349E">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4928EC" w14:paraId="2DA35DF1" w14:textId="77777777" w:rsidTr="004928EC">
        <w:trPr>
          <w:trHeight w:val="300"/>
        </w:trPr>
        <w:tc>
          <w:tcPr>
            <w:tcW w:w="3240" w:type="dxa"/>
            <w:tcBorders>
              <w:top w:val="nil"/>
              <w:left w:val="nil"/>
              <w:bottom w:val="nil"/>
              <w:right w:val="nil"/>
            </w:tcBorders>
            <w:shd w:val="clear" w:color="000000" w:fill="002060"/>
            <w:noWrap/>
            <w:vAlign w:val="bottom"/>
            <w:hideMark/>
          </w:tcPr>
          <w:p w14:paraId="603853B1" w14:textId="77777777" w:rsidR="004928EC" w:rsidRDefault="004928EC">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6BEFAA34"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4618539"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C40D120"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r>
      <w:tr w:rsidR="004928EC" w14:paraId="4136BBC2" w14:textId="77777777" w:rsidTr="004928EC">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F57AB8F" w14:textId="77777777" w:rsidR="004928EC" w:rsidRDefault="004928EC">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15D71F5"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8E971C9"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EBF052F"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3</w:t>
            </w:r>
          </w:p>
        </w:tc>
      </w:tr>
      <w:tr w:rsidR="004928EC" w14:paraId="7715033A" w14:textId="77777777" w:rsidTr="004928E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BCDD997" w14:textId="77777777" w:rsidR="004928EC" w:rsidRDefault="004928EC">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3216712"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$3,914,429</w:t>
            </w:r>
          </w:p>
        </w:tc>
        <w:tc>
          <w:tcPr>
            <w:tcW w:w="1240" w:type="dxa"/>
            <w:tcBorders>
              <w:top w:val="nil"/>
              <w:left w:val="nil"/>
              <w:bottom w:val="single" w:sz="4" w:space="0" w:color="auto"/>
              <w:right w:val="single" w:sz="4" w:space="0" w:color="auto"/>
            </w:tcBorders>
            <w:shd w:val="clear" w:color="000000" w:fill="B4C6E7"/>
            <w:noWrap/>
            <w:vAlign w:val="bottom"/>
            <w:hideMark/>
          </w:tcPr>
          <w:p w14:paraId="437C0910"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$4,697,315</w:t>
            </w:r>
          </w:p>
        </w:tc>
        <w:tc>
          <w:tcPr>
            <w:tcW w:w="1240" w:type="dxa"/>
            <w:tcBorders>
              <w:top w:val="nil"/>
              <w:left w:val="nil"/>
              <w:bottom w:val="single" w:sz="4" w:space="0" w:color="auto"/>
              <w:right w:val="single" w:sz="4" w:space="0" w:color="auto"/>
            </w:tcBorders>
            <w:shd w:val="clear" w:color="000000" w:fill="B4C6E7"/>
            <w:noWrap/>
            <w:vAlign w:val="bottom"/>
            <w:hideMark/>
          </w:tcPr>
          <w:p w14:paraId="08747765"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$5,401,913</w:t>
            </w:r>
          </w:p>
        </w:tc>
      </w:tr>
      <w:tr w:rsidR="004928EC" w14:paraId="7EAC3B1A" w14:textId="77777777" w:rsidTr="004928E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C29C858" w14:textId="77777777" w:rsidR="004928EC" w:rsidRDefault="004928EC">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9F7D6F8"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$195,721</w:t>
            </w:r>
          </w:p>
        </w:tc>
        <w:tc>
          <w:tcPr>
            <w:tcW w:w="1240" w:type="dxa"/>
            <w:tcBorders>
              <w:top w:val="nil"/>
              <w:left w:val="nil"/>
              <w:bottom w:val="single" w:sz="4" w:space="0" w:color="auto"/>
              <w:right w:val="single" w:sz="4" w:space="0" w:color="auto"/>
            </w:tcBorders>
            <w:shd w:val="clear" w:color="000000" w:fill="FFFFFF"/>
            <w:noWrap/>
            <w:vAlign w:val="bottom"/>
            <w:hideMark/>
          </w:tcPr>
          <w:p w14:paraId="63FEE3CC"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$234,866</w:t>
            </w:r>
          </w:p>
        </w:tc>
        <w:tc>
          <w:tcPr>
            <w:tcW w:w="1240" w:type="dxa"/>
            <w:tcBorders>
              <w:top w:val="nil"/>
              <w:left w:val="nil"/>
              <w:bottom w:val="single" w:sz="4" w:space="0" w:color="auto"/>
              <w:right w:val="single" w:sz="4" w:space="0" w:color="auto"/>
            </w:tcBorders>
            <w:shd w:val="clear" w:color="000000" w:fill="FFFFFF"/>
            <w:noWrap/>
            <w:vAlign w:val="bottom"/>
            <w:hideMark/>
          </w:tcPr>
          <w:p w14:paraId="4476050A"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$270,096</w:t>
            </w:r>
          </w:p>
        </w:tc>
      </w:tr>
      <w:tr w:rsidR="004928EC" w14:paraId="71DC2840" w14:textId="77777777" w:rsidTr="004928EC">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06458EB" w14:textId="77777777" w:rsidR="004928EC" w:rsidRDefault="004928EC">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14B40E9C"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$3,718,708</w:t>
            </w:r>
          </w:p>
        </w:tc>
        <w:tc>
          <w:tcPr>
            <w:tcW w:w="1240" w:type="dxa"/>
            <w:tcBorders>
              <w:top w:val="nil"/>
              <w:left w:val="nil"/>
              <w:bottom w:val="single" w:sz="4" w:space="0" w:color="auto"/>
              <w:right w:val="single" w:sz="4" w:space="0" w:color="auto"/>
            </w:tcBorders>
            <w:shd w:val="clear" w:color="000000" w:fill="B4C6E7"/>
            <w:noWrap/>
            <w:vAlign w:val="bottom"/>
            <w:hideMark/>
          </w:tcPr>
          <w:p w14:paraId="5AA124FA"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$4,462,450</w:t>
            </w:r>
          </w:p>
        </w:tc>
        <w:tc>
          <w:tcPr>
            <w:tcW w:w="1240" w:type="dxa"/>
            <w:tcBorders>
              <w:top w:val="nil"/>
              <w:left w:val="nil"/>
              <w:bottom w:val="single" w:sz="4" w:space="0" w:color="auto"/>
              <w:right w:val="single" w:sz="4" w:space="0" w:color="auto"/>
            </w:tcBorders>
            <w:shd w:val="clear" w:color="000000" w:fill="B4C6E7"/>
            <w:noWrap/>
            <w:vAlign w:val="bottom"/>
            <w:hideMark/>
          </w:tcPr>
          <w:p w14:paraId="73146E66"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$5,131,817</w:t>
            </w:r>
          </w:p>
        </w:tc>
      </w:tr>
      <w:tr w:rsidR="004928EC" w14:paraId="763D1107" w14:textId="77777777" w:rsidTr="004928EC">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601205A" w14:textId="77777777" w:rsidR="004928EC" w:rsidRDefault="004928EC">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442F557"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$2,615,262</w:t>
            </w:r>
          </w:p>
        </w:tc>
        <w:tc>
          <w:tcPr>
            <w:tcW w:w="1240" w:type="dxa"/>
            <w:tcBorders>
              <w:top w:val="nil"/>
              <w:left w:val="nil"/>
              <w:bottom w:val="single" w:sz="4" w:space="0" w:color="auto"/>
              <w:right w:val="single" w:sz="4" w:space="0" w:color="auto"/>
            </w:tcBorders>
            <w:shd w:val="clear" w:color="000000" w:fill="FFFFFF"/>
            <w:noWrap/>
            <w:vAlign w:val="bottom"/>
            <w:hideMark/>
          </w:tcPr>
          <w:p w14:paraId="67CAB982"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$2,723,867</w:t>
            </w:r>
          </w:p>
        </w:tc>
        <w:tc>
          <w:tcPr>
            <w:tcW w:w="1240" w:type="dxa"/>
            <w:tcBorders>
              <w:top w:val="nil"/>
              <w:left w:val="nil"/>
              <w:bottom w:val="single" w:sz="4" w:space="0" w:color="auto"/>
              <w:right w:val="single" w:sz="4" w:space="0" w:color="auto"/>
            </w:tcBorders>
            <w:shd w:val="clear" w:color="000000" w:fill="FFFFFF"/>
            <w:noWrap/>
            <w:vAlign w:val="bottom"/>
            <w:hideMark/>
          </w:tcPr>
          <w:p w14:paraId="673BA530"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$2,831,925</w:t>
            </w:r>
          </w:p>
        </w:tc>
      </w:tr>
      <w:tr w:rsidR="004928EC" w14:paraId="764A5C05" w14:textId="77777777" w:rsidTr="004928EC">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FC33DA5" w14:textId="77777777" w:rsidR="004928EC" w:rsidRDefault="004928EC">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20209F69"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$1,103,446</w:t>
            </w:r>
          </w:p>
        </w:tc>
        <w:tc>
          <w:tcPr>
            <w:tcW w:w="1240" w:type="dxa"/>
            <w:tcBorders>
              <w:top w:val="nil"/>
              <w:left w:val="nil"/>
              <w:bottom w:val="single" w:sz="4" w:space="0" w:color="auto"/>
              <w:right w:val="single" w:sz="4" w:space="0" w:color="auto"/>
            </w:tcBorders>
            <w:shd w:val="clear" w:color="000000" w:fill="C9C9C9"/>
            <w:noWrap/>
            <w:vAlign w:val="bottom"/>
            <w:hideMark/>
          </w:tcPr>
          <w:p w14:paraId="1E904907"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$1,738,582</w:t>
            </w:r>
          </w:p>
        </w:tc>
        <w:tc>
          <w:tcPr>
            <w:tcW w:w="1240" w:type="dxa"/>
            <w:tcBorders>
              <w:top w:val="nil"/>
              <w:left w:val="nil"/>
              <w:bottom w:val="single" w:sz="4" w:space="0" w:color="auto"/>
              <w:right w:val="single" w:sz="4" w:space="0" w:color="auto"/>
            </w:tcBorders>
            <w:shd w:val="clear" w:color="000000" w:fill="C9C9C9"/>
            <w:noWrap/>
            <w:vAlign w:val="bottom"/>
            <w:hideMark/>
          </w:tcPr>
          <w:p w14:paraId="204E48C4"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$2,299,892</w:t>
            </w:r>
          </w:p>
        </w:tc>
      </w:tr>
    </w:tbl>
    <w:p w14:paraId="5BEABADD" w14:textId="77777777" w:rsidR="00305AD4" w:rsidRDefault="00305AD4" w:rsidP="00305AD4">
      <w:pPr>
        <w:pStyle w:val="Footer"/>
        <w:tabs>
          <w:tab w:val="clear" w:pos="4320"/>
          <w:tab w:val="clear" w:pos="8640"/>
        </w:tabs>
        <w:rPr>
          <w:b/>
        </w:rPr>
      </w:pPr>
    </w:p>
    <w:p w14:paraId="10F753C8" w14:textId="1E783EC1" w:rsidR="004928EC" w:rsidRDefault="004928EC" w:rsidP="00305AD4">
      <w:pPr>
        <w:pStyle w:val="Footer"/>
        <w:tabs>
          <w:tab w:val="clear" w:pos="4320"/>
          <w:tab w:val="clear" w:pos="8640"/>
        </w:tabs>
        <w:rPr>
          <w:b/>
        </w:rPr>
      </w:pPr>
      <w:r>
        <w:rPr>
          <w:noProof/>
        </w:rPr>
        <w:drawing>
          <wp:inline distT="0" distB="0" distL="0" distR="0" wp14:anchorId="060C38A0" wp14:editId="02579002">
            <wp:extent cx="5486400" cy="3305810"/>
            <wp:effectExtent l="0" t="0" r="0" b="8890"/>
            <wp:docPr id="23930115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9532F2" w14:textId="77777777" w:rsidR="004928EC" w:rsidRDefault="004928EC" w:rsidP="00305AD4">
      <w:pPr>
        <w:pStyle w:val="Footer"/>
        <w:tabs>
          <w:tab w:val="clear" w:pos="4320"/>
          <w:tab w:val="clear" w:pos="8640"/>
        </w:tabs>
        <w:rPr>
          <w:b/>
        </w:rPr>
      </w:pPr>
    </w:p>
    <w:p w14:paraId="570F84F4" w14:textId="77777777" w:rsidR="003D7F48" w:rsidRDefault="003D7F48" w:rsidP="003D7F48">
      <w:pPr>
        <w:pStyle w:val="Footer"/>
        <w:tabs>
          <w:tab w:val="clear" w:pos="4320"/>
          <w:tab w:val="clear" w:pos="8640"/>
        </w:tabs>
        <w:outlineLvl w:val="1"/>
        <w:rPr>
          <w:b/>
        </w:rPr>
      </w:pPr>
      <w:bookmarkStart w:id="20" w:name="_Toc188031555"/>
      <w:bookmarkStart w:id="21" w:name="_Toc188031612"/>
      <w:bookmarkStart w:id="22" w:name="_Toc158626861"/>
      <w:r>
        <w:rPr>
          <w:b/>
        </w:rPr>
        <w:t>1.6 Expansion Plan</w:t>
      </w:r>
      <w:bookmarkEnd w:id="20"/>
      <w:bookmarkEnd w:id="21"/>
      <w:bookmarkEnd w:id="22"/>
    </w:p>
    <w:p w14:paraId="096C6839" w14:textId="77777777" w:rsidR="003D7F48" w:rsidRDefault="003D7F48" w:rsidP="003D7F48">
      <w:pPr>
        <w:pStyle w:val="Footer"/>
        <w:tabs>
          <w:tab w:val="clear" w:pos="4320"/>
          <w:tab w:val="clear" w:pos="8640"/>
        </w:tabs>
        <w:rPr>
          <w:b/>
        </w:rPr>
      </w:pPr>
    </w:p>
    <w:p w14:paraId="2232503D" w14:textId="24F82CC4" w:rsidR="003D7F48" w:rsidRDefault="00197A55" w:rsidP="00197A55">
      <w:pPr>
        <w:jc w:val="both"/>
        <w:rPr>
          <w:b/>
        </w:rPr>
      </w:pPr>
      <w:r w:rsidRPr="00197A55">
        <w:t>Over the next three years, the Company will continually increase the scope of its marketing campaigns. The business may also integrate services such as mammograms and PET scans in order to further boost revenue. The business will also continually increase the referrals received from personal injury attorneys and physicians throughout the target market.</w:t>
      </w:r>
    </w:p>
    <w:p w14:paraId="7F3CE65C" w14:textId="77777777" w:rsidR="003D7F48" w:rsidRDefault="003D7F48" w:rsidP="003C1F8F">
      <w:pPr>
        <w:jc w:val="center"/>
        <w:rPr>
          <w:b/>
        </w:rPr>
      </w:pPr>
    </w:p>
    <w:p w14:paraId="5E5E4C15" w14:textId="77777777" w:rsidR="003D7F48" w:rsidRDefault="003D7F48" w:rsidP="003C1F8F">
      <w:pPr>
        <w:jc w:val="center"/>
        <w:rPr>
          <w:b/>
        </w:rPr>
      </w:pPr>
    </w:p>
    <w:p w14:paraId="1A8EF049" w14:textId="77777777" w:rsidR="000570AB" w:rsidRDefault="000570AB" w:rsidP="00197A55">
      <w:pPr>
        <w:rPr>
          <w:b/>
        </w:rPr>
      </w:pPr>
    </w:p>
    <w:p w14:paraId="0DB81C65" w14:textId="77777777" w:rsidR="002B21CA" w:rsidRDefault="002B21CA" w:rsidP="00427B09">
      <w:pPr>
        <w:rPr>
          <w:b/>
        </w:rPr>
      </w:pPr>
      <w:bookmarkStart w:id="23" w:name="_Toc188031556"/>
      <w:bookmarkStart w:id="24" w:name="_Toc188031613"/>
    </w:p>
    <w:p w14:paraId="6B25F9B3" w14:textId="77777777" w:rsidR="006C3BD6" w:rsidRPr="00DD4632" w:rsidRDefault="006C3BD6" w:rsidP="003C1F8F">
      <w:pPr>
        <w:jc w:val="center"/>
        <w:outlineLvl w:val="0"/>
        <w:rPr>
          <w:b/>
        </w:rPr>
      </w:pPr>
      <w:bookmarkStart w:id="25" w:name="_Toc158626862"/>
      <w:r>
        <w:rPr>
          <w:b/>
        </w:rPr>
        <w:lastRenderedPageBreak/>
        <w:t xml:space="preserve">2.0 </w:t>
      </w:r>
      <w:r w:rsidRPr="00DD4632">
        <w:rPr>
          <w:b/>
        </w:rPr>
        <w:t>Company and Financing Summary</w:t>
      </w:r>
      <w:bookmarkEnd w:id="23"/>
      <w:bookmarkEnd w:id="24"/>
      <w:bookmarkEnd w:id="25"/>
    </w:p>
    <w:p w14:paraId="2AE92BE9" w14:textId="77777777" w:rsidR="006C3BD6" w:rsidRDefault="006C3BD6" w:rsidP="006C3BD6">
      <w:pPr>
        <w:jc w:val="center"/>
      </w:pPr>
    </w:p>
    <w:p w14:paraId="4E464211" w14:textId="77777777" w:rsidR="006C3BD6" w:rsidRDefault="006C3BD6" w:rsidP="009B3F76">
      <w:pPr>
        <w:outlineLvl w:val="1"/>
        <w:rPr>
          <w:b/>
        </w:rPr>
      </w:pPr>
      <w:bookmarkStart w:id="26" w:name="_Toc188031557"/>
      <w:bookmarkStart w:id="27" w:name="_Toc188031614"/>
      <w:bookmarkStart w:id="28" w:name="_Toc158626863"/>
      <w:r w:rsidRPr="00DD4632">
        <w:rPr>
          <w:b/>
        </w:rPr>
        <w:t>2.1 Registered Name</w:t>
      </w:r>
      <w:r>
        <w:rPr>
          <w:b/>
        </w:rPr>
        <w:t xml:space="preserve"> and Corporate Structure</w:t>
      </w:r>
      <w:bookmarkEnd w:id="26"/>
      <w:bookmarkEnd w:id="27"/>
      <w:bookmarkEnd w:id="28"/>
    </w:p>
    <w:p w14:paraId="78615765" w14:textId="77777777" w:rsidR="006C3BD6" w:rsidRDefault="006C3BD6" w:rsidP="006C3BD6">
      <w:pPr>
        <w:rPr>
          <w:b/>
        </w:rPr>
      </w:pPr>
    </w:p>
    <w:p w14:paraId="6B8652A9" w14:textId="514DCE13" w:rsidR="006C3BD6" w:rsidRDefault="00453E35" w:rsidP="00A65F00">
      <w:pPr>
        <w:jc w:val="both"/>
      </w:pPr>
      <w:r>
        <w:t>MRI Imaging Center</w:t>
      </w:r>
      <w:r w:rsidR="00197A55" w:rsidRPr="00197A55">
        <w:t xml:space="preserve">, LLC. The business is registered as a limited liability company in the State of </w:t>
      </w:r>
      <w:r>
        <w:t>Florida</w:t>
      </w:r>
      <w:r w:rsidR="00197A55" w:rsidRPr="00197A55">
        <w:t>.</w:t>
      </w:r>
    </w:p>
    <w:p w14:paraId="6E481CEE" w14:textId="77777777" w:rsidR="00197A55" w:rsidRDefault="00197A55" w:rsidP="00A65F00">
      <w:pPr>
        <w:jc w:val="both"/>
        <w:rPr>
          <w:b/>
        </w:rPr>
      </w:pPr>
    </w:p>
    <w:p w14:paraId="1B1E143C" w14:textId="77777777" w:rsidR="006C3BD6" w:rsidRDefault="006C3BD6" w:rsidP="00A65F00">
      <w:pPr>
        <w:jc w:val="both"/>
        <w:outlineLvl w:val="1"/>
        <w:rPr>
          <w:b/>
        </w:rPr>
      </w:pPr>
      <w:bookmarkStart w:id="29" w:name="_Toc188031558"/>
      <w:bookmarkStart w:id="30" w:name="_Toc188031615"/>
      <w:bookmarkStart w:id="31" w:name="_Toc158626864"/>
      <w:r>
        <w:rPr>
          <w:b/>
        </w:rPr>
        <w:t>2.2 Required Funds</w:t>
      </w:r>
      <w:bookmarkEnd w:id="29"/>
      <w:bookmarkEnd w:id="30"/>
      <w:bookmarkEnd w:id="31"/>
    </w:p>
    <w:p w14:paraId="6BFAF891" w14:textId="77777777" w:rsidR="006C3BD6" w:rsidRDefault="006C3BD6" w:rsidP="00A65F00">
      <w:pPr>
        <w:jc w:val="both"/>
        <w:rPr>
          <w:b/>
        </w:rPr>
      </w:pPr>
    </w:p>
    <w:p w14:paraId="3648022D" w14:textId="741140D5" w:rsidR="000B7CCD" w:rsidRDefault="00197A55" w:rsidP="001F1769">
      <w:r w:rsidRPr="00197A55">
        <w:t xml:space="preserve">The </w:t>
      </w:r>
      <w:r w:rsidR="00453E35">
        <w:t>$5 million</w:t>
      </w:r>
      <w:r w:rsidRPr="00197A55">
        <w:t xml:space="preserve"> sought in this document will be allocated as follows:</w:t>
      </w:r>
    </w:p>
    <w:p w14:paraId="530A9F79" w14:textId="77777777" w:rsidR="00E8197D" w:rsidRDefault="00E8197D" w:rsidP="001F1769"/>
    <w:tbl>
      <w:tblPr>
        <w:tblW w:w="6000" w:type="dxa"/>
        <w:tblInd w:w="1320" w:type="dxa"/>
        <w:tblLook w:val="04A0" w:firstRow="1" w:lastRow="0" w:firstColumn="1" w:lastColumn="0" w:noHBand="0" w:noVBand="1"/>
      </w:tblPr>
      <w:tblGrid>
        <w:gridCol w:w="3580"/>
        <w:gridCol w:w="2420"/>
      </w:tblGrid>
      <w:tr w:rsidR="004928EC" w14:paraId="78259D5A" w14:textId="77777777" w:rsidTr="004928EC">
        <w:trPr>
          <w:trHeight w:val="300"/>
        </w:trPr>
        <w:tc>
          <w:tcPr>
            <w:tcW w:w="3580" w:type="dxa"/>
            <w:tcBorders>
              <w:top w:val="nil"/>
              <w:left w:val="nil"/>
              <w:bottom w:val="nil"/>
              <w:right w:val="nil"/>
            </w:tcBorders>
            <w:shd w:val="clear" w:color="000000" w:fill="002060"/>
            <w:noWrap/>
            <w:vAlign w:val="bottom"/>
            <w:hideMark/>
          </w:tcPr>
          <w:p w14:paraId="550E8633" w14:textId="77777777" w:rsidR="004928EC" w:rsidRDefault="004928EC">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293F301D"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r>
      <w:tr w:rsidR="004928EC" w14:paraId="0DEE49C4" w14:textId="77777777" w:rsidTr="004928EC">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6127736" w14:textId="77777777" w:rsidR="004928EC" w:rsidRDefault="004928EC">
            <w:pPr>
              <w:rPr>
                <w:rFonts w:ascii="Calibri" w:hAnsi="Calibri" w:cs="Calibri"/>
                <w:color w:val="000000"/>
                <w:sz w:val="22"/>
                <w:szCs w:val="22"/>
              </w:rPr>
            </w:pPr>
            <w:r>
              <w:rPr>
                <w:rFonts w:ascii="Calibri" w:hAnsi="Calibri" w:cs="Calibri"/>
                <w:color w:val="000000"/>
                <w:sz w:val="22"/>
                <w:szCs w:val="22"/>
              </w:rPr>
              <w:t>Location Buildout</w:t>
            </w:r>
          </w:p>
        </w:tc>
        <w:tc>
          <w:tcPr>
            <w:tcW w:w="2420" w:type="dxa"/>
            <w:tcBorders>
              <w:top w:val="single" w:sz="4" w:space="0" w:color="auto"/>
              <w:left w:val="nil"/>
              <w:bottom w:val="single" w:sz="4" w:space="0" w:color="auto"/>
              <w:right w:val="single" w:sz="4" w:space="0" w:color="auto"/>
            </w:tcBorders>
            <w:noWrap/>
            <w:vAlign w:val="bottom"/>
            <w:hideMark/>
          </w:tcPr>
          <w:p w14:paraId="1D7433A7"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$750,000</w:t>
            </w:r>
          </w:p>
        </w:tc>
      </w:tr>
      <w:tr w:rsidR="004928EC" w14:paraId="278070A5"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09908B3F" w14:textId="77777777" w:rsidR="004928EC" w:rsidRDefault="004928EC">
            <w:pPr>
              <w:rPr>
                <w:rFonts w:ascii="Calibri" w:hAnsi="Calibri" w:cs="Calibri"/>
                <w:color w:val="000000"/>
                <w:sz w:val="22"/>
                <w:szCs w:val="22"/>
              </w:rPr>
            </w:pPr>
            <w:r>
              <w:rPr>
                <w:rFonts w:ascii="Calibri" w:hAnsi="Calibri" w:cs="Calibri"/>
                <w:color w:val="000000"/>
                <w:sz w:val="22"/>
                <w:szCs w:val="22"/>
              </w:rPr>
              <w:t>Medical Imaging Equipment</w:t>
            </w:r>
          </w:p>
        </w:tc>
        <w:tc>
          <w:tcPr>
            <w:tcW w:w="2420" w:type="dxa"/>
            <w:tcBorders>
              <w:top w:val="nil"/>
              <w:left w:val="nil"/>
              <w:bottom w:val="single" w:sz="4" w:space="0" w:color="auto"/>
              <w:right w:val="single" w:sz="4" w:space="0" w:color="auto"/>
            </w:tcBorders>
            <w:noWrap/>
            <w:vAlign w:val="bottom"/>
            <w:hideMark/>
          </w:tcPr>
          <w:p w14:paraId="093A955B"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$2,500,000</w:t>
            </w:r>
          </w:p>
        </w:tc>
      </w:tr>
      <w:tr w:rsidR="004928EC" w14:paraId="3B90C69F"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056E2058" w14:textId="77777777" w:rsidR="004928EC" w:rsidRDefault="004928EC">
            <w:pPr>
              <w:rPr>
                <w:rFonts w:ascii="Calibri" w:hAnsi="Calibri" w:cs="Calibri"/>
                <w:color w:val="000000"/>
                <w:sz w:val="22"/>
                <w:szCs w:val="22"/>
              </w:rPr>
            </w:pPr>
            <w:r>
              <w:rPr>
                <w:rFonts w:ascii="Calibri" w:hAnsi="Calibri" w:cs="Calibri"/>
                <w:color w:val="000000"/>
                <w:sz w:val="22"/>
                <w:szCs w:val="22"/>
              </w:rPr>
              <w:t>General FF&amp;E</w:t>
            </w:r>
          </w:p>
        </w:tc>
        <w:tc>
          <w:tcPr>
            <w:tcW w:w="2420" w:type="dxa"/>
            <w:tcBorders>
              <w:top w:val="nil"/>
              <w:left w:val="nil"/>
              <w:bottom w:val="single" w:sz="4" w:space="0" w:color="auto"/>
              <w:right w:val="single" w:sz="4" w:space="0" w:color="auto"/>
            </w:tcBorders>
            <w:noWrap/>
            <w:vAlign w:val="bottom"/>
            <w:hideMark/>
          </w:tcPr>
          <w:p w14:paraId="6CDB7E7F"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$400,000</w:t>
            </w:r>
          </w:p>
        </w:tc>
      </w:tr>
      <w:tr w:rsidR="004928EC" w14:paraId="7335F669"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C209E99" w14:textId="77777777" w:rsidR="004928EC" w:rsidRDefault="004928EC">
            <w:pPr>
              <w:rPr>
                <w:rFonts w:ascii="Calibri" w:hAnsi="Calibri" w:cs="Calibri"/>
                <w:color w:val="000000"/>
                <w:sz w:val="22"/>
                <w:szCs w:val="22"/>
              </w:rPr>
            </w:pPr>
            <w:r>
              <w:rPr>
                <w:rFonts w:ascii="Calibri" w:hAnsi="Calibri" w:cs="Calibri"/>
                <w:color w:val="000000"/>
                <w:sz w:val="22"/>
                <w:szCs w:val="22"/>
              </w:rPr>
              <w:t xml:space="preserve">Professional Fees </w:t>
            </w:r>
          </w:p>
        </w:tc>
        <w:tc>
          <w:tcPr>
            <w:tcW w:w="2420" w:type="dxa"/>
            <w:tcBorders>
              <w:top w:val="nil"/>
              <w:left w:val="nil"/>
              <w:bottom w:val="single" w:sz="4" w:space="0" w:color="auto"/>
              <w:right w:val="single" w:sz="4" w:space="0" w:color="auto"/>
            </w:tcBorders>
            <w:noWrap/>
            <w:vAlign w:val="bottom"/>
            <w:hideMark/>
          </w:tcPr>
          <w:p w14:paraId="4A712F72"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$50,000</w:t>
            </w:r>
          </w:p>
        </w:tc>
      </w:tr>
      <w:tr w:rsidR="004928EC" w14:paraId="26778EE9"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783B1DB7" w14:textId="77777777" w:rsidR="004928EC" w:rsidRDefault="004928EC">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0EEFF43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$1,000,000</w:t>
            </w:r>
          </w:p>
        </w:tc>
      </w:tr>
      <w:tr w:rsidR="004928EC" w14:paraId="5230C864"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53B24055" w14:textId="77777777" w:rsidR="004928EC" w:rsidRDefault="004928EC">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785AE5DA"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$200,000</w:t>
            </w:r>
          </w:p>
        </w:tc>
      </w:tr>
      <w:tr w:rsidR="004928EC" w14:paraId="1CCB9375" w14:textId="77777777" w:rsidTr="004928EC">
        <w:trPr>
          <w:trHeight w:val="300"/>
        </w:trPr>
        <w:tc>
          <w:tcPr>
            <w:tcW w:w="3580" w:type="dxa"/>
            <w:tcBorders>
              <w:top w:val="nil"/>
              <w:left w:val="single" w:sz="4" w:space="0" w:color="auto"/>
              <w:bottom w:val="single" w:sz="4" w:space="0" w:color="auto"/>
              <w:right w:val="single" w:sz="4" w:space="0" w:color="auto"/>
            </w:tcBorders>
            <w:noWrap/>
            <w:vAlign w:val="bottom"/>
            <w:hideMark/>
          </w:tcPr>
          <w:p w14:paraId="34848942" w14:textId="77777777" w:rsidR="004928EC" w:rsidRDefault="004928EC">
            <w:pPr>
              <w:rPr>
                <w:rFonts w:ascii="Calibri" w:hAnsi="Calibri" w:cs="Calibri"/>
                <w:color w:val="000000"/>
                <w:sz w:val="22"/>
                <w:szCs w:val="22"/>
              </w:rPr>
            </w:pPr>
            <w:r>
              <w:rPr>
                <w:rFonts w:ascii="Calibri" w:hAnsi="Calibri" w:cs="Calibri"/>
                <w:color w:val="000000"/>
                <w:sz w:val="22"/>
                <w:szCs w:val="22"/>
              </w:rPr>
              <w:t>Misc. Costs</w:t>
            </w:r>
          </w:p>
        </w:tc>
        <w:tc>
          <w:tcPr>
            <w:tcW w:w="2420" w:type="dxa"/>
            <w:tcBorders>
              <w:top w:val="nil"/>
              <w:left w:val="nil"/>
              <w:bottom w:val="single" w:sz="4" w:space="0" w:color="auto"/>
              <w:right w:val="single" w:sz="4" w:space="0" w:color="auto"/>
            </w:tcBorders>
            <w:noWrap/>
            <w:vAlign w:val="bottom"/>
            <w:hideMark/>
          </w:tcPr>
          <w:p w14:paraId="5B927627"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$100,000</w:t>
            </w:r>
          </w:p>
        </w:tc>
      </w:tr>
      <w:tr w:rsidR="004928EC" w14:paraId="0623C2CB" w14:textId="77777777" w:rsidTr="004928EC">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03D3FF0" w14:textId="77777777" w:rsidR="004928EC" w:rsidRDefault="004928EC">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28CAC63C" w14:textId="77777777" w:rsidR="004928EC" w:rsidRDefault="004928EC">
            <w:pPr>
              <w:jc w:val="right"/>
              <w:rPr>
                <w:rFonts w:ascii="Calibri" w:hAnsi="Calibri" w:cs="Calibri"/>
                <w:b/>
                <w:bCs/>
                <w:color w:val="000000"/>
                <w:sz w:val="22"/>
                <w:szCs w:val="22"/>
              </w:rPr>
            </w:pPr>
            <w:r>
              <w:rPr>
                <w:rFonts w:ascii="Calibri" w:hAnsi="Calibri" w:cs="Calibri"/>
                <w:b/>
                <w:bCs/>
                <w:color w:val="000000"/>
                <w:sz w:val="22"/>
                <w:szCs w:val="22"/>
              </w:rPr>
              <w:t>$5,000,000</w:t>
            </w:r>
          </w:p>
        </w:tc>
      </w:tr>
    </w:tbl>
    <w:p w14:paraId="629CEEEC" w14:textId="7ACC6B71" w:rsidR="000570AB" w:rsidRDefault="000570AB" w:rsidP="001F1769">
      <w:pPr>
        <w:rPr>
          <w:noProof/>
        </w:rPr>
      </w:pPr>
    </w:p>
    <w:p w14:paraId="00729E6C" w14:textId="46633A06" w:rsidR="000570AB" w:rsidRDefault="004928EC" w:rsidP="001F1769">
      <w:r>
        <w:rPr>
          <w:noProof/>
        </w:rPr>
        <w:drawing>
          <wp:inline distT="0" distB="0" distL="0" distR="0" wp14:anchorId="4E9E1B10" wp14:editId="269BE9C0">
            <wp:extent cx="5600700" cy="4191000"/>
            <wp:effectExtent l="0" t="0" r="0" b="0"/>
            <wp:docPr id="982741028"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D30D5A" w14:textId="184486C0" w:rsidR="000570AB" w:rsidRDefault="006C3BD6" w:rsidP="009B3F76">
      <w:pPr>
        <w:outlineLvl w:val="1"/>
        <w:rPr>
          <w:b/>
        </w:rPr>
      </w:pPr>
      <w:bookmarkStart w:id="32" w:name="_Toc188031559"/>
      <w:bookmarkStart w:id="33" w:name="_Toc188031616"/>
      <w:bookmarkStart w:id="34" w:name="_Toc158626865"/>
      <w:r>
        <w:rPr>
          <w:b/>
        </w:rPr>
        <w:lastRenderedPageBreak/>
        <w:t>2.3</w:t>
      </w:r>
      <w:r w:rsidRPr="00DD4632">
        <w:rPr>
          <w:b/>
        </w:rPr>
        <w:t xml:space="preserve"> Investor </w:t>
      </w:r>
      <w:r w:rsidR="00197A55">
        <w:rPr>
          <w:b/>
        </w:rPr>
        <w:t xml:space="preserve">and Management </w:t>
      </w:r>
      <w:r w:rsidRPr="00DD4632">
        <w:rPr>
          <w:b/>
        </w:rPr>
        <w:t>Equity</w:t>
      </w:r>
      <w:bookmarkEnd w:id="32"/>
      <w:bookmarkEnd w:id="33"/>
      <w:bookmarkEnd w:id="34"/>
    </w:p>
    <w:p w14:paraId="1BBA6DC3" w14:textId="77777777" w:rsidR="006C3BD6" w:rsidRDefault="006C3BD6" w:rsidP="006C3BD6">
      <w:pPr>
        <w:rPr>
          <w:b/>
        </w:rPr>
      </w:pPr>
    </w:p>
    <w:p w14:paraId="1EF7CA49" w14:textId="75E736F4" w:rsidR="00197A55" w:rsidRPr="00197A55" w:rsidRDefault="00197A55" w:rsidP="00A65F00">
      <w:pPr>
        <w:jc w:val="both"/>
        <w:outlineLvl w:val="1"/>
      </w:pPr>
      <w:bookmarkStart w:id="35" w:name="_Toc158626866"/>
      <w:bookmarkStart w:id="36" w:name="_Toc188031560"/>
      <w:bookmarkStart w:id="37" w:name="_Toc188031617"/>
      <w:r w:rsidRPr="00197A55">
        <w:t>This will be determined at a later date.</w:t>
      </w:r>
      <w:bookmarkEnd w:id="35"/>
    </w:p>
    <w:bookmarkEnd w:id="36"/>
    <w:bookmarkEnd w:id="37"/>
    <w:p w14:paraId="7AEEEA88" w14:textId="77777777" w:rsidR="006C3BD6" w:rsidRDefault="006C3BD6" w:rsidP="00A65F00">
      <w:pPr>
        <w:jc w:val="both"/>
      </w:pPr>
    </w:p>
    <w:p w14:paraId="3AA857C5" w14:textId="41924673" w:rsidR="006C3BD6" w:rsidRPr="00DD4632" w:rsidRDefault="006C3BD6" w:rsidP="00A65F00">
      <w:pPr>
        <w:jc w:val="both"/>
        <w:outlineLvl w:val="1"/>
        <w:rPr>
          <w:b/>
        </w:rPr>
      </w:pPr>
      <w:bookmarkStart w:id="38" w:name="_Toc188031561"/>
      <w:bookmarkStart w:id="39" w:name="_Toc188031618"/>
      <w:bookmarkStart w:id="40" w:name="_Toc158626867"/>
      <w:r w:rsidRPr="00DD4632">
        <w:rPr>
          <w:b/>
        </w:rPr>
        <w:t>2.</w:t>
      </w:r>
      <w:r w:rsidR="00197A55">
        <w:rPr>
          <w:b/>
        </w:rPr>
        <w:t>4</w:t>
      </w:r>
      <w:r w:rsidRPr="00DD4632">
        <w:rPr>
          <w:b/>
        </w:rPr>
        <w:t xml:space="preserve"> Exit Strategy</w:t>
      </w:r>
      <w:bookmarkEnd w:id="38"/>
      <w:bookmarkEnd w:id="39"/>
      <w:bookmarkEnd w:id="40"/>
    </w:p>
    <w:p w14:paraId="673BFDDA" w14:textId="77777777" w:rsidR="006C3BD6" w:rsidRDefault="006C3BD6" w:rsidP="00A65F00">
      <w:pPr>
        <w:jc w:val="both"/>
      </w:pPr>
    </w:p>
    <w:p w14:paraId="5809F780" w14:textId="6B547B5A" w:rsidR="006C3BD6" w:rsidRDefault="00197A55" w:rsidP="006C3BD6">
      <w:r w:rsidRPr="00197A55">
        <w:t xml:space="preserve">In the event that it is economically prudent to do so, Management will coordinate the sale of </w:t>
      </w:r>
      <w:r w:rsidR="00453E35">
        <w:t>MRI Imaging Center</w:t>
      </w:r>
      <w:r w:rsidRPr="00197A55">
        <w:t>, LLC to a third party for a substantial earnings multiple. Given the stability of healthcare enterprises, the Company could receive a sales premium of up to five times the previous year’s EBITDA. This event is not expected to occur for at least six years.</w:t>
      </w:r>
    </w:p>
    <w:p w14:paraId="1168C8F6" w14:textId="77777777" w:rsidR="004C2826" w:rsidRDefault="004C2826" w:rsidP="00427B09">
      <w:pPr>
        <w:rPr>
          <w:b/>
          <w:bCs/>
        </w:rPr>
      </w:pPr>
      <w:bookmarkStart w:id="41" w:name="_Toc188031563"/>
      <w:bookmarkStart w:id="42" w:name="_Toc188031620"/>
    </w:p>
    <w:p w14:paraId="07C8F2AF" w14:textId="77777777" w:rsidR="000570AB" w:rsidRDefault="000570AB" w:rsidP="00427B09">
      <w:pPr>
        <w:rPr>
          <w:b/>
          <w:bCs/>
        </w:rPr>
      </w:pPr>
    </w:p>
    <w:p w14:paraId="45357ADE" w14:textId="77777777" w:rsidR="000570AB" w:rsidRDefault="000570AB" w:rsidP="00427B09">
      <w:pPr>
        <w:rPr>
          <w:b/>
          <w:bCs/>
        </w:rPr>
      </w:pPr>
    </w:p>
    <w:p w14:paraId="298BBDC4" w14:textId="77777777" w:rsidR="000570AB" w:rsidRDefault="000570AB" w:rsidP="00427B09">
      <w:pPr>
        <w:rPr>
          <w:b/>
          <w:bCs/>
        </w:rPr>
      </w:pPr>
    </w:p>
    <w:p w14:paraId="098058A8" w14:textId="77777777" w:rsidR="000570AB" w:rsidRDefault="000570AB" w:rsidP="00427B09">
      <w:pPr>
        <w:rPr>
          <w:b/>
          <w:bCs/>
        </w:rPr>
      </w:pPr>
    </w:p>
    <w:p w14:paraId="74A952DD" w14:textId="77777777" w:rsidR="000570AB" w:rsidRDefault="000570AB" w:rsidP="00427B09">
      <w:pPr>
        <w:rPr>
          <w:b/>
          <w:bCs/>
        </w:rPr>
      </w:pPr>
    </w:p>
    <w:p w14:paraId="3AF46FDE" w14:textId="77777777" w:rsidR="000570AB" w:rsidRDefault="000570AB" w:rsidP="00427B09">
      <w:pPr>
        <w:rPr>
          <w:b/>
          <w:bCs/>
        </w:rPr>
      </w:pPr>
    </w:p>
    <w:p w14:paraId="6236FDD7" w14:textId="77777777" w:rsidR="000570AB" w:rsidRDefault="000570AB" w:rsidP="00427B09">
      <w:pPr>
        <w:rPr>
          <w:b/>
          <w:bCs/>
        </w:rPr>
      </w:pPr>
    </w:p>
    <w:p w14:paraId="28F12F34" w14:textId="77777777" w:rsidR="000570AB" w:rsidRDefault="000570AB" w:rsidP="00427B09">
      <w:pPr>
        <w:rPr>
          <w:b/>
          <w:bCs/>
        </w:rPr>
      </w:pPr>
    </w:p>
    <w:p w14:paraId="43378A79" w14:textId="77777777" w:rsidR="000570AB" w:rsidRDefault="000570AB" w:rsidP="00427B09">
      <w:pPr>
        <w:rPr>
          <w:b/>
          <w:bCs/>
        </w:rPr>
      </w:pPr>
    </w:p>
    <w:p w14:paraId="4E7092A8" w14:textId="77777777" w:rsidR="000570AB" w:rsidRDefault="000570AB" w:rsidP="00427B09">
      <w:pPr>
        <w:rPr>
          <w:b/>
          <w:bCs/>
        </w:rPr>
      </w:pPr>
    </w:p>
    <w:p w14:paraId="3EB8798B" w14:textId="77777777" w:rsidR="000570AB" w:rsidRDefault="000570AB" w:rsidP="00427B09">
      <w:pPr>
        <w:rPr>
          <w:b/>
          <w:bCs/>
        </w:rPr>
      </w:pPr>
    </w:p>
    <w:p w14:paraId="2DDA25F7" w14:textId="77777777" w:rsidR="000570AB" w:rsidRDefault="000570AB" w:rsidP="00427B09">
      <w:pPr>
        <w:rPr>
          <w:b/>
          <w:bCs/>
        </w:rPr>
      </w:pPr>
    </w:p>
    <w:p w14:paraId="0BEB059C" w14:textId="77777777" w:rsidR="000570AB" w:rsidRDefault="000570AB" w:rsidP="00427B09">
      <w:pPr>
        <w:rPr>
          <w:b/>
          <w:bCs/>
        </w:rPr>
      </w:pPr>
    </w:p>
    <w:p w14:paraId="6DB95951" w14:textId="77777777" w:rsidR="000570AB" w:rsidRDefault="000570AB" w:rsidP="00427B09">
      <w:pPr>
        <w:rPr>
          <w:b/>
          <w:bCs/>
        </w:rPr>
      </w:pPr>
    </w:p>
    <w:p w14:paraId="0F6D3000" w14:textId="77777777" w:rsidR="000570AB" w:rsidRDefault="000570AB" w:rsidP="00427B09">
      <w:pPr>
        <w:rPr>
          <w:b/>
          <w:bCs/>
        </w:rPr>
      </w:pPr>
    </w:p>
    <w:p w14:paraId="5D922D4C" w14:textId="77777777" w:rsidR="000570AB" w:rsidRDefault="000570AB" w:rsidP="00427B09">
      <w:pPr>
        <w:rPr>
          <w:b/>
          <w:bCs/>
        </w:rPr>
      </w:pPr>
    </w:p>
    <w:p w14:paraId="03F274B1" w14:textId="77777777" w:rsidR="000570AB" w:rsidRDefault="000570AB" w:rsidP="00427B09">
      <w:pPr>
        <w:rPr>
          <w:b/>
          <w:bCs/>
        </w:rPr>
      </w:pPr>
    </w:p>
    <w:p w14:paraId="705A2788" w14:textId="77777777" w:rsidR="000570AB" w:rsidRDefault="000570AB" w:rsidP="00427B09">
      <w:pPr>
        <w:rPr>
          <w:b/>
          <w:bCs/>
        </w:rPr>
      </w:pPr>
    </w:p>
    <w:p w14:paraId="463BB114" w14:textId="77777777" w:rsidR="000570AB" w:rsidRDefault="000570AB" w:rsidP="00427B09">
      <w:pPr>
        <w:rPr>
          <w:b/>
          <w:bCs/>
        </w:rPr>
      </w:pPr>
    </w:p>
    <w:p w14:paraId="0F574E33" w14:textId="77777777" w:rsidR="000570AB" w:rsidRDefault="000570AB" w:rsidP="00427B09">
      <w:pPr>
        <w:rPr>
          <w:b/>
          <w:bCs/>
        </w:rPr>
      </w:pPr>
    </w:p>
    <w:p w14:paraId="2A0D5DBE" w14:textId="77777777" w:rsidR="000570AB" w:rsidRDefault="000570AB" w:rsidP="00427B09">
      <w:pPr>
        <w:rPr>
          <w:b/>
          <w:bCs/>
        </w:rPr>
      </w:pPr>
    </w:p>
    <w:p w14:paraId="5D5EE32B" w14:textId="77777777" w:rsidR="000570AB" w:rsidRDefault="000570AB" w:rsidP="00427B09">
      <w:pPr>
        <w:rPr>
          <w:b/>
          <w:bCs/>
        </w:rPr>
      </w:pPr>
    </w:p>
    <w:p w14:paraId="08BBB625" w14:textId="77777777" w:rsidR="000570AB" w:rsidRDefault="000570AB" w:rsidP="00427B09">
      <w:pPr>
        <w:rPr>
          <w:b/>
          <w:bCs/>
        </w:rPr>
      </w:pPr>
    </w:p>
    <w:p w14:paraId="62B2DECC" w14:textId="77777777" w:rsidR="000570AB" w:rsidRDefault="000570AB" w:rsidP="00427B09">
      <w:pPr>
        <w:rPr>
          <w:b/>
          <w:bCs/>
        </w:rPr>
      </w:pPr>
    </w:p>
    <w:p w14:paraId="1D208711" w14:textId="77777777" w:rsidR="000570AB" w:rsidRDefault="000570AB" w:rsidP="00427B09">
      <w:pPr>
        <w:rPr>
          <w:b/>
          <w:bCs/>
        </w:rPr>
      </w:pPr>
    </w:p>
    <w:p w14:paraId="53189979" w14:textId="77777777" w:rsidR="000570AB" w:rsidRDefault="000570AB" w:rsidP="00427B09">
      <w:pPr>
        <w:rPr>
          <w:b/>
          <w:bCs/>
        </w:rPr>
      </w:pPr>
    </w:p>
    <w:p w14:paraId="1EF07CE5" w14:textId="77777777" w:rsidR="000570AB" w:rsidRDefault="000570AB" w:rsidP="00427B09">
      <w:pPr>
        <w:rPr>
          <w:b/>
          <w:bCs/>
        </w:rPr>
      </w:pPr>
    </w:p>
    <w:p w14:paraId="500DC358" w14:textId="77777777" w:rsidR="000570AB" w:rsidRDefault="000570AB" w:rsidP="00427B09">
      <w:pPr>
        <w:rPr>
          <w:b/>
          <w:bCs/>
        </w:rPr>
      </w:pPr>
    </w:p>
    <w:p w14:paraId="53546482" w14:textId="77777777" w:rsidR="000570AB" w:rsidRDefault="000570AB" w:rsidP="00427B09">
      <w:pPr>
        <w:rPr>
          <w:b/>
          <w:bCs/>
        </w:rPr>
      </w:pPr>
    </w:p>
    <w:p w14:paraId="17FBD470" w14:textId="77777777" w:rsidR="000570AB" w:rsidRDefault="000570AB" w:rsidP="00427B09">
      <w:pPr>
        <w:rPr>
          <w:b/>
          <w:bCs/>
        </w:rPr>
      </w:pPr>
    </w:p>
    <w:p w14:paraId="5027FCD1" w14:textId="77777777" w:rsidR="00197A55" w:rsidRDefault="00197A55" w:rsidP="00427B09">
      <w:pPr>
        <w:rPr>
          <w:b/>
          <w:bCs/>
        </w:rPr>
      </w:pPr>
    </w:p>
    <w:p w14:paraId="02339E6E" w14:textId="77777777" w:rsidR="00197A55" w:rsidRDefault="00197A55" w:rsidP="00427B09">
      <w:pPr>
        <w:rPr>
          <w:b/>
          <w:bCs/>
        </w:rPr>
      </w:pPr>
    </w:p>
    <w:p w14:paraId="44DE355B" w14:textId="77777777" w:rsidR="000570AB" w:rsidRDefault="000570AB" w:rsidP="00427B09">
      <w:pPr>
        <w:rPr>
          <w:b/>
          <w:bCs/>
        </w:rPr>
      </w:pPr>
    </w:p>
    <w:p w14:paraId="7BF24893" w14:textId="77777777" w:rsidR="00E8197D" w:rsidRDefault="00E8197D" w:rsidP="00427B09">
      <w:pPr>
        <w:rPr>
          <w:b/>
          <w:bCs/>
        </w:rPr>
      </w:pPr>
    </w:p>
    <w:p w14:paraId="18D72CFC" w14:textId="667D890B" w:rsidR="00822DDB" w:rsidRDefault="00822DDB" w:rsidP="000B7CCD">
      <w:pPr>
        <w:jc w:val="center"/>
        <w:outlineLvl w:val="0"/>
        <w:rPr>
          <w:b/>
          <w:bCs/>
        </w:rPr>
      </w:pPr>
      <w:bookmarkStart w:id="43" w:name="_Toc158626868"/>
      <w:r>
        <w:rPr>
          <w:b/>
          <w:bCs/>
        </w:rPr>
        <w:lastRenderedPageBreak/>
        <w:t xml:space="preserve">3.0 </w:t>
      </w:r>
      <w:bookmarkEnd w:id="41"/>
      <w:bookmarkEnd w:id="42"/>
      <w:r w:rsidR="00197A55">
        <w:rPr>
          <w:b/>
          <w:bCs/>
        </w:rPr>
        <w:t>Operations</w:t>
      </w:r>
      <w:bookmarkEnd w:id="43"/>
    </w:p>
    <w:p w14:paraId="3F5D9351" w14:textId="77777777" w:rsidR="00197A55" w:rsidRPr="00325D79" w:rsidRDefault="00197A55" w:rsidP="00427B09">
      <w:pPr>
        <w:rPr>
          <w:b/>
          <w:bCs/>
        </w:rPr>
      </w:pPr>
    </w:p>
    <w:p w14:paraId="7CEEDD26" w14:textId="6E181892" w:rsidR="00197A55" w:rsidRDefault="00197A55" w:rsidP="00427B09">
      <w:r>
        <w:t xml:space="preserve">The Company’s operations will be housed in a 15,000 square foot standalone facility in </w:t>
      </w:r>
      <w:r w:rsidR="00453E35">
        <w:t>Tampa</w:t>
      </w:r>
      <w:r>
        <w:t>. At this time, Management is sourcing the necessary equipment among top tier medical imaging manufacturers. The initial machines will be purchased outright. In the future, the business may use capital leases to acquire additional machines especially as the business acquires PET scan equipment.</w:t>
      </w:r>
    </w:p>
    <w:p w14:paraId="2CE908AB" w14:textId="77777777" w:rsidR="00197A55" w:rsidRDefault="00197A55" w:rsidP="00427B09"/>
    <w:p w14:paraId="72A6F922" w14:textId="3CE5F929" w:rsidR="00197A55" w:rsidRDefault="00197A55" w:rsidP="00427B09">
      <w:r>
        <w:t xml:space="preserve">The Company has secured independent contract agreements with two radiologists that are board certified and properly licensed within the State of </w:t>
      </w:r>
      <w:r w:rsidR="00453E35">
        <w:t>Florida</w:t>
      </w:r>
      <w:r>
        <w:t>. They will receive a fee equal to 25% of the cost of the scans that they read. The business will directly employ six technicians. In addition to MRI and CT scans, the business will have state-of-the-art X-ray machines and ultrasound imaging technology on site as well.</w:t>
      </w:r>
    </w:p>
    <w:p w14:paraId="0AB070C9" w14:textId="77777777" w:rsidR="00197A55" w:rsidRDefault="00197A55" w:rsidP="00427B09"/>
    <w:p w14:paraId="2DE383FF" w14:textId="77777777" w:rsidR="00197A55" w:rsidRDefault="00197A55" w:rsidP="00427B09">
      <w:r>
        <w:t>The business, to further increase growth, will introduce mammograms at some point in the future. The business will work with area OB-GYN and primary care physicians in regards to developing referral relationships for these operations. The business will also market these services to the general public as well.</w:t>
      </w:r>
    </w:p>
    <w:p w14:paraId="28A345D0" w14:textId="77777777" w:rsidR="00BD05F6" w:rsidRDefault="00BD05F6" w:rsidP="00427B09">
      <w:pPr>
        <w:rPr>
          <w:b/>
        </w:rPr>
      </w:pPr>
    </w:p>
    <w:p w14:paraId="1ABA11FC" w14:textId="77777777" w:rsidR="00822DDB" w:rsidRDefault="00822DDB" w:rsidP="00427B09">
      <w:pPr>
        <w:rPr>
          <w:b/>
        </w:rPr>
      </w:pPr>
    </w:p>
    <w:p w14:paraId="6F50A6B8" w14:textId="77777777" w:rsidR="00822DDB" w:rsidRDefault="00822DDB" w:rsidP="00427B09">
      <w:pPr>
        <w:rPr>
          <w:b/>
        </w:rPr>
      </w:pPr>
    </w:p>
    <w:p w14:paraId="0418C733" w14:textId="77777777" w:rsidR="00822DDB" w:rsidRDefault="00822DDB" w:rsidP="00427B09">
      <w:pPr>
        <w:rPr>
          <w:b/>
        </w:rPr>
      </w:pPr>
    </w:p>
    <w:p w14:paraId="459EA7CC" w14:textId="77777777" w:rsidR="00822DDB" w:rsidRDefault="00822DDB" w:rsidP="00427B09">
      <w:pPr>
        <w:rPr>
          <w:b/>
        </w:rPr>
      </w:pPr>
    </w:p>
    <w:p w14:paraId="729826C1" w14:textId="77777777" w:rsidR="00822DDB" w:rsidRDefault="00822DDB" w:rsidP="00427B09">
      <w:pPr>
        <w:rPr>
          <w:b/>
        </w:rPr>
      </w:pPr>
    </w:p>
    <w:p w14:paraId="5213BEA9" w14:textId="77777777" w:rsidR="00822DDB" w:rsidRDefault="00822DDB" w:rsidP="00427B09">
      <w:pPr>
        <w:rPr>
          <w:b/>
        </w:rPr>
      </w:pPr>
    </w:p>
    <w:p w14:paraId="5A863FAC" w14:textId="77777777" w:rsidR="00822DDB" w:rsidRDefault="00822DDB" w:rsidP="00427B09">
      <w:pPr>
        <w:rPr>
          <w:b/>
        </w:rPr>
      </w:pPr>
    </w:p>
    <w:p w14:paraId="6B458100" w14:textId="77777777" w:rsidR="00822DDB" w:rsidRDefault="00822DDB" w:rsidP="00427B09">
      <w:pPr>
        <w:rPr>
          <w:b/>
        </w:rPr>
      </w:pPr>
    </w:p>
    <w:p w14:paraId="6472BCD5" w14:textId="77777777" w:rsidR="00822DDB" w:rsidRDefault="00822DDB" w:rsidP="00427B09">
      <w:pPr>
        <w:rPr>
          <w:b/>
        </w:rPr>
      </w:pPr>
    </w:p>
    <w:p w14:paraId="20C31D82" w14:textId="77777777" w:rsidR="00822DDB" w:rsidRDefault="00822DDB" w:rsidP="00427B09">
      <w:pPr>
        <w:rPr>
          <w:b/>
        </w:rPr>
      </w:pPr>
    </w:p>
    <w:p w14:paraId="784FCDCE" w14:textId="77777777" w:rsidR="00822DDB" w:rsidRDefault="00822DDB" w:rsidP="00427B09">
      <w:pPr>
        <w:rPr>
          <w:b/>
        </w:rPr>
      </w:pPr>
    </w:p>
    <w:p w14:paraId="28973FEA" w14:textId="77777777" w:rsidR="00822DDB" w:rsidRDefault="00822DDB" w:rsidP="00427B09">
      <w:pPr>
        <w:rPr>
          <w:b/>
        </w:rPr>
      </w:pPr>
    </w:p>
    <w:p w14:paraId="4D7BB306" w14:textId="77777777" w:rsidR="00822DDB" w:rsidRDefault="00822DDB" w:rsidP="00427B09">
      <w:pPr>
        <w:rPr>
          <w:b/>
        </w:rPr>
      </w:pPr>
    </w:p>
    <w:p w14:paraId="1D8FBDCE" w14:textId="77777777" w:rsidR="00E8197D" w:rsidRDefault="00E8197D" w:rsidP="0074625B">
      <w:pPr>
        <w:jc w:val="center"/>
        <w:rPr>
          <w:b/>
        </w:rPr>
      </w:pPr>
    </w:p>
    <w:p w14:paraId="2E714C66" w14:textId="77777777" w:rsidR="00E8197D" w:rsidRDefault="00E8197D" w:rsidP="0074625B">
      <w:pPr>
        <w:jc w:val="center"/>
        <w:rPr>
          <w:b/>
        </w:rPr>
      </w:pPr>
    </w:p>
    <w:p w14:paraId="4B8CA03F" w14:textId="77777777" w:rsidR="00E8197D" w:rsidRDefault="00E8197D" w:rsidP="0074625B">
      <w:pPr>
        <w:jc w:val="center"/>
        <w:rPr>
          <w:b/>
        </w:rPr>
      </w:pPr>
    </w:p>
    <w:p w14:paraId="6CEC7DC1" w14:textId="77777777" w:rsidR="00E8197D" w:rsidRDefault="00E8197D" w:rsidP="0074625B">
      <w:pPr>
        <w:jc w:val="center"/>
        <w:rPr>
          <w:b/>
        </w:rPr>
      </w:pPr>
    </w:p>
    <w:p w14:paraId="47A15265" w14:textId="77777777" w:rsidR="00E8197D" w:rsidRDefault="00E8197D" w:rsidP="0074625B">
      <w:pPr>
        <w:jc w:val="center"/>
        <w:rPr>
          <w:b/>
        </w:rPr>
      </w:pPr>
    </w:p>
    <w:p w14:paraId="12E2BB25" w14:textId="77777777" w:rsidR="00E8197D" w:rsidRDefault="00E8197D" w:rsidP="0074625B">
      <w:pPr>
        <w:jc w:val="center"/>
        <w:rPr>
          <w:b/>
        </w:rPr>
      </w:pPr>
    </w:p>
    <w:p w14:paraId="1F3234BD" w14:textId="77777777" w:rsidR="00E8197D" w:rsidRDefault="00E8197D" w:rsidP="0074625B">
      <w:pPr>
        <w:jc w:val="center"/>
        <w:rPr>
          <w:b/>
        </w:rPr>
      </w:pPr>
    </w:p>
    <w:p w14:paraId="641DF646" w14:textId="77777777" w:rsidR="00E8197D" w:rsidRDefault="00E8197D" w:rsidP="0074625B">
      <w:pPr>
        <w:jc w:val="center"/>
        <w:rPr>
          <w:b/>
        </w:rPr>
      </w:pPr>
    </w:p>
    <w:p w14:paraId="6C7DBD6F" w14:textId="77777777" w:rsidR="00BD05F6" w:rsidRDefault="00BD05F6" w:rsidP="0074625B">
      <w:pPr>
        <w:jc w:val="center"/>
        <w:rPr>
          <w:b/>
        </w:rPr>
      </w:pPr>
    </w:p>
    <w:p w14:paraId="2ED93BA5" w14:textId="77777777" w:rsidR="00BD05F6" w:rsidRDefault="00BD05F6" w:rsidP="0074625B">
      <w:pPr>
        <w:jc w:val="center"/>
        <w:rPr>
          <w:b/>
        </w:rPr>
      </w:pPr>
    </w:p>
    <w:p w14:paraId="5ED1E735" w14:textId="77777777" w:rsidR="00BD05F6" w:rsidRDefault="00BD05F6" w:rsidP="0074625B">
      <w:pPr>
        <w:jc w:val="center"/>
        <w:rPr>
          <w:b/>
        </w:rPr>
      </w:pPr>
    </w:p>
    <w:p w14:paraId="71B6866B" w14:textId="77777777" w:rsidR="00197A55" w:rsidRDefault="00197A55" w:rsidP="0074625B">
      <w:pPr>
        <w:jc w:val="center"/>
        <w:rPr>
          <w:b/>
        </w:rPr>
      </w:pPr>
    </w:p>
    <w:p w14:paraId="359FB3EC" w14:textId="77777777" w:rsidR="00E8197D" w:rsidRDefault="00E8197D" w:rsidP="0074625B">
      <w:pPr>
        <w:jc w:val="center"/>
        <w:rPr>
          <w:b/>
        </w:rPr>
      </w:pPr>
    </w:p>
    <w:p w14:paraId="4AC62C24" w14:textId="77777777" w:rsidR="002973E7" w:rsidRDefault="002973E7" w:rsidP="00902040">
      <w:pPr>
        <w:outlineLvl w:val="0"/>
        <w:rPr>
          <w:b/>
        </w:rPr>
      </w:pPr>
      <w:bookmarkStart w:id="44" w:name="_Toc188031566"/>
      <w:bookmarkStart w:id="45" w:name="_Toc188031623"/>
    </w:p>
    <w:p w14:paraId="2F983EE4" w14:textId="77777777" w:rsidR="00CA6CFF" w:rsidRDefault="003D7F48" w:rsidP="009B3F76">
      <w:pPr>
        <w:jc w:val="center"/>
        <w:outlineLvl w:val="0"/>
        <w:rPr>
          <w:b/>
        </w:rPr>
      </w:pPr>
      <w:bookmarkStart w:id="46" w:name="_Toc158626869"/>
      <w:r>
        <w:rPr>
          <w:b/>
        </w:rPr>
        <w:lastRenderedPageBreak/>
        <w:t xml:space="preserve">4.0 </w:t>
      </w:r>
      <w:r w:rsidR="00CA6CFF">
        <w:rPr>
          <w:b/>
        </w:rPr>
        <w:t>Strategic and Market Analysis</w:t>
      </w:r>
      <w:bookmarkEnd w:id="44"/>
      <w:bookmarkEnd w:id="45"/>
      <w:bookmarkEnd w:id="46"/>
    </w:p>
    <w:p w14:paraId="7EB1742F" w14:textId="77777777" w:rsidR="00CA6CFF" w:rsidRDefault="00CA6CFF" w:rsidP="00CA6CFF">
      <w:pPr>
        <w:jc w:val="center"/>
        <w:rPr>
          <w:b/>
        </w:rPr>
      </w:pPr>
    </w:p>
    <w:p w14:paraId="78C33A96" w14:textId="77777777" w:rsidR="00CA6CFF" w:rsidRDefault="00CA6CFF" w:rsidP="009B3F76">
      <w:pPr>
        <w:outlineLvl w:val="1"/>
        <w:rPr>
          <w:b/>
        </w:rPr>
      </w:pPr>
      <w:bookmarkStart w:id="47" w:name="_Toc188031567"/>
      <w:bookmarkStart w:id="48" w:name="_Toc188031624"/>
      <w:bookmarkStart w:id="49" w:name="_Toc158626870"/>
      <w:r>
        <w:rPr>
          <w:b/>
        </w:rPr>
        <w:t>4.1 Economic Outlook</w:t>
      </w:r>
      <w:bookmarkEnd w:id="47"/>
      <w:bookmarkEnd w:id="48"/>
      <w:bookmarkEnd w:id="49"/>
    </w:p>
    <w:p w14:paraId="74AB9515" w14:textId="77777777" w:rsidR="00CA6CFF" w:rsidRDefault="00CA6CFF" w:rsidP="00CA6CFF"/>
    <w:p w14:paraId="14F4161F" w14:textId="77777777" w:rsidR="00197A55" w:rsidRPr="00197A55" w:rsidRDefault="00197A55" w:rsidP="00197A55">
      <w:pPr>
        <w:jc w:val="both"/>
        <w:rPr>
          <w:bCs/>
        </w:rPr>
      </w:pPr>
      <w:r w:rsidRPr="00197A55">
        <w:rPr>
          <w:bCs/>
        </w:rPr>
        <w:t>At this time, the economy is doing very well. Although interest rates have remained somewhat high, the US Federal Reserve has implemented fiscal policy that is now reducing prime rates as well as inflation. It is expected that the central bank will continue to apply proper monetary policy moving forward.</w:t>
      </w:r>
    </w:p>
    <w:p w14:paraId="73016FFC" w14:textId="77777777" w:rsidR="00197A55" w:rsidRPr="00197A55" w:rsidRDefault="00197A55" w:rsidP="00197A55">
      <w:pPr>
        <w:jc w:val="both"/>
        <w:rPr>
          <w:bCs/>
        </w:rPr>
      </w:pPr>
    </w:p>
    <w:p w14:paraId="0EC5E169" w14:textId="4B290A93" w:rsidR="007C4096" w:rsidRDefault="00197A55" w:rsidP="00197A55">
      <w:pPr>
        <w:jc w:val="both"/>
        <w:rPr>
          <w:bCs/>
        </w:rPr>
      </w:pPr>
      <w:r w:rsidRPr="00197A55">
        <w:rPr>
          <w:bCs/>
        </w:rPr>
        <w:t xml:space="preserve">It should be noted that any issues with the economy will have no impact on </w:t>
      </w:r>
      <w:r w:rsidR="00453E35">
        <w:rPr>
          <w:bCs/>
        </w:rPr>
        <w:t>MRI Imaging Center</w:t>
      </w:r>
      <w:r w:rsidRPr="00197A55">
        <w:rPr>
          <w:bCs/>
        </w:rPr>
        <w:t>’s ability to generate revenue. The services offered at the location are generally fully covered by health insurance (public and private). The demand for medical imaging remains strong in any economic climate as it is an absolute necessity.</w:t>
      </w:r>
    </w:p>
    <w:p w14:paraId="5237097E" w14:textId="77777777" w:rsidR="00197A55" w:rsidRPr="006C6982" w:rsidRDefault="00197A55" w:rsidP="00197A55">
      <w:pPr>
        <w:jc w:val="both"/>
        <w:rPr>
          <w:bCs/>
        </w:rPr>
      </w:pPr>
    </w:p>
    <w:p w14:paraId="586527D3" w14:textId="77777777" w:rsidR="00CA6CFF" w:rsidRDefault="00CA6CFF" w:rsidP="00A65F00">
      <w:pPr>
        <w:jc w:val="both"/>
        <w:outlineLvl w:val="1"/>
        <w:rPr>
          <w:b/>
        </w:rPr>
      </w:pPr>
      <w:bookmarkStart w:id="50" w:name="_Toc188031568"/>
      <w:bookmarkStart w:id="51" w:name="_Toc188031625"/>
      <w:bookmarkStart w:id="52" w:name="_Toc158626871"/>
      <w:r>
        <w:rPr>
          <w:b/>
        </w:rPr>
        <w:t>4.2 Industry Analysis</w:t>
      </w:r>
      <w:bookmarkEnd w:id="50"/>
      <w:bookmarkEnd w:id="51"/>
      <w:bookmarkEnd w:id="52"/>
    </w:p>
    <w:p w14:paraId="3BB5A9B6" w14:textId="77777777" w:rsidR="00CA6CFF" w:rsidRPr="00902040" w:rsidRDefault="00CA6CFF" w:rsidP="00A65F00">
      <w:pPr>
        <w:jc w:val="both"/>
        <w:rPr>
          <w:bCs/>
        </w:rPr>
      </w:pPr>
    </w:p>
    <w:p w14:paraId="098F0F2C" w14:textId="7C6F43DD" w:rsidR="00197A55" w:rsidRPr="00197A55" w:rsidRDefault="00197A55" w:rsidP="00197A55">
      <w:pPr>
        <w:jc w:val="both"/>
        <w:rPr>
          <w:bCs/>
        </w:rPr>
      </w:pPr>
      <w:r w:rsidRPr="00197A55">
        <w:rPr>
          <w:bCs/>
        </w:rPr>
        <w:t xml:space="preserve">Nationally, there are </w:t>
      </w:r>
      <w:r w:rsidR="002719FD">
        <w:rPr>
          <w:bCs/>
        </w:rPr>
        <w:t>8,700</w:t>
      </w:r>
      <w:r w:rsidRPr="00197A55">
        <w:rPr>
          <w:bCs/>
        </w:rPr>
        <w:t xml:space="preserve"> locations that provide medical imaging services to the general public. Each year, the industry aggregately generates $</w:t>
      </w:r>
      <w:r w:rsidR="002719FD">
        <w:rPr>
          <w:bCs/>
        </w:rPr>
        <w:t>18</w:t>
      </w:r>
      <w:r w:rsidRPr="00197A55">
        <w:rPr>
          <w:bCs/>
        </w:rPr>
        <w:t xml:space="preserve"> billion of revenue. Approximately </w:t>
      </w:r>
      <w:r w:rsidR="002719FD">
        <w:rPr>
          <w:bCs/>
        </w:rPr>
        <w:t>90,000</w:t>
      </w:r>
      <w:r w:rsidRPr="00197A55">
        <w:rPr>
          <w:bCs/>
        </w:rPr>
        <w:t xml:space="preserve"> people are employed by the industry.</w:t>
      </w:r>
    </w:p>
    <w:p w14:paraId="5045C86D" w14:textId="77777777" w:rsidR="00197A55" w:rsidRPr="00197A55" w:rsidRDefault="00197A55" w:rsidP="00197A55">
      <w:pPr>
        <w:jc w:val="both"/>
        <w:rPr>
          <w:bCs/>
        </w:rPr>
      </w:pPr>
    </w:p>
    <w:p w14:paraId="194C4E32" w14:textId="2026EC56" w:rsidR="0011238F" w:rsidRDefault="00197A55" w:rsidP="00197A55">
      <w:pPr>
        <w:jc w:val="both"/>
        <w:rPr>
          <w:bCs/>
        </w:rPr>
      </w:pPr>
      <w:r w:rsidRPr="00197A55">
        <w:rPr>
          <w:bCs/>
        </w:rPr>
        <w:t>The growth of this industry is expected to remain strong in the coming years. As people that were born prior to 1965 enter their later years, the demand for comprehensive medical imaging will increase. Additionally, medical imaging is becoming increasingly used among younger demographics to detect the early onset of medical issues.</w:t>
      </w:r>
    </w:p>
    <w:p w14:paraId="4EE4EA1E" w14:textId="77777777" w:rsidR="00197A55" w:rsidRDefault="00197A55" w:rsidP="00197A55"/>
    <w:p w14:paraId="1F60A0E5" w14:textId="5E09644D" w:rsidR="00CA6CFF" w:rsidRPr="00DD0BE0" w:rsidRDefault="00CA6CFF" w:rsidP="009B3F76">
      <w:pPr>
        <w:outlineLvl w:val="1"/>
        <w:rPr>
          <w:b/>
        </w:rPr>
      </w:pPr>
      <w:bookmarkStart w:id="53" w:name="_Toc188031569"/>
      <w:bookmarkStart w:id="54" w:name="_Toc188031626"/>
      <w:bookmarkStart w:id="55" w:name="_Toc158626872"/>
      <w:r>
        <w:rPr>
          <w:b/>
        </w:rPr>
        <w:t>4</w:t>
      </w:r>
      <w:r w:rsidRPr="00DD0BE0">
        <w:rPr>
          <w:b/>
        </w:rPr>
        <w:t xml:space="preserve">.3 </w:t>
      </w:r>
      <w:r w:rsidR="00197A55">
        <w:rPr>
          <w:b/>
        </w:rPr>
        <w:t xml:space="preserve">Patient </w:t>
      </w:r>
      <w:r w:rsidRPr="00DD0BE0">
        <w:rPr>
          <w:b/>
        </w:rPr>
        <w:t>Profile</w:t>
      </w:r>
      <w:bookmarkEnd w:id="53"/>
      <w:bookmarkEnd w:id="54"/>
      <w:bookmarkEnd w:id="55"/>
    </w:p>
    <w:p w14:paraId="590924AA" w14:textId="77777777" w:rsidR="00CA6CFF" w:rsidRDefault="00CA6CFF" w:rsidP="00CA6CFF"/>
    <w:p w14:paraId="30A8B284" w14:textId="475A6ACE" w:rsidR="00197A55" w:rsidRPr="00197A55" w:rsidRDefault="00197A55" w:rsidP="00197A55">
      <w:pPr>
        <w:jc w:val="both"/>
        <w:rPr>
          <w:bCs/>
          <w:szCs w:val="20"/>
        </w:rPr>
      </w:pPr>
      <w:bookmarkStart w:id="56" w:name="_Toc188031570"/>
      <w:bookmarkStart w:id="57" w:name="_Toc188031627"/>
      <w:r w:rsidRPr="00197A55">
        <w:rPr>
          <w:bCs/>
          <w:szCs w:val="20"/>
        </w:rPr>
        <w:t xml:space="preserve">Medical imaging is needed by all people at all times. These services are needed by anyone that has a possible medical issue that needs to be determined through these services. Management has specially chosen the </w:t>
      </w:r>
      <w:r w:rsidR="00453E35">
        <w:rPr>
          <w:bCs/>
          <w:szCs w:val="20"/>
        </w:rPr>
        <w:t>Tampa</w:t>
      </w:r>
      <w:r w:rsidRPr="00197A55">
        <w:rPr>
          <w:bCs/>
          <w:szCs w:val="20"/>
        </w:rPr>
        <w:t xml:space="preserve"> market given its immense population and high incomes. The vast majority of people within this market are covered by private insurance or Medicare (among people that are over the age of 65). </w:t>
      </w:r>
    </w:p>
    <w:p w14:paraId="52D53CBB" w14:textId="77777777" w:rsidR="00197A55" w:rsidRPr="00197A55" w:rsidRDefault="00197A55" w:rsidP="00197A55">
      <w:pPr>
        <w:jc w:val="both"/>
        <w:rPr>
          <w:bCs/>
          <w:szCs w:val="20"/>
        </w:rPr>
      </w:pPr>
    </w:p>
    <w:p w14:paraId="5987B669" w14:textId="77777777" w:rsidR="00197A55" w:rsidRPr="00197A55" w:rsidRDefault="00197A55" w:rsidP="00197A55">
      <w:pPr>
        <w:jc w:val="both"/>
        <w:rPr>
          <w:bCs/>
          <w:szCs w:val="20"/>
        </w:rPr>
      </w:pPr>
      <w:r w:rsidRPr="00197A55">
        <w:rPr>
          <w:bCs/>
          <w:szCs w:val="20"/>
        </w:rPr>
        <w:t>In this section, you can further discuss why you are developing a medical imaging center in your specific market. The key points to discuss within this section are population size, wealth of the market, and its economic viability.</w:t>
      </w:r>
    </w:p>
    <w:p w14:paraId="1C2E20B0" w14:textId="77777777" w:rsidR="00197A55" w:rsidRDefault="00197A55" w:rsidP="00A65F00">
      <w:pPr>
        <w:jc w:val="both"/>
        <w:outlineLvl w:val="1"/>
      </w:pPr>
    </w:p>
    <w:p w14:paraId="1C5C6CE5" w14:textId="6DBD8F44" w:rsidR="00CA6CFF" w:rsidRPr="00BD05F6" w:rsidRDefault="00CA6CFF" w:rsidP="00A65F00">
      <w:pPr>
        <w:jc w:val="both"/>
        <w:outlineLvl w:val="1"/>
        <w:rPr>
          <w:b/>
        </w:rPr>
      </w:pPr>
      <w:bookmarkStart w:id="58" w:name="_Toc158626873"/>
      <w:r w:rsidRPr="00BD05F6">
        <w:rPr>
          <w:b/>
        </w:rPr>
        <w:t>4.4 Competition</w:t>
      </w:r>
      <w:bookmarkEnd w:id="56"/>
      <w:bookmarkEnd w:id="57"/>
      <w:bookmarkEnd w:id="58"/>
    </w:p>
    <w:p w14:paraId="20CA3E32" w14:textId="77777777" w:rsidR="00CA6CFF" w:rsidRPr="00BD05F6" w:rsidRDefault="00CA6CFF" w:rsidP="00A65F00">
      <w:pPr>
        <w:jc w:val="both"/>
        <w:rPr>
          <w:b/>
        </w:rPr>
      </w:pPr>
    </w:p>
    <w:p w14:paraId="60C0C03F" w14:textId="6AC8476D" w:rsidR="00CA6CFF" w:rsidRDefault="00453E35" w:rsidP="00197A55">
      <w:pPr>
        <w:jc w:val="both"/>
        <w:rPr>
          <w:b/>
        </w:rPr>
      </w:pPr>
      <w:r>
        <w:t>MRI Imaging Center</w:t>
      </w:r>
      <w:r w:rsidR="00197A55" w:rsidRPr="00197A55">
        <w:t>, LLC will face ongoing competition from other medical imaging facilities in this market. Most importantly, the Company will differentiate itself from the competition by offering MRI and CT scans as well as X-rays and ultrasounds onsite. The integrated nature of these operations will create an immense competitive advantage. Here, you can list the ongoing competitors that you will face as you develop your MRI center and medical imaging facility within your respective market.</w:t>
      </w:r>
    </w:p>
    <w:p w14:paraId="54845E74" w14:textId="77777777" w:rsidR="006A37B1" w:rsidRDefault="006A37B1" w:rsidP="00A65F00">
      <w:pPr>
        <w:outlineLvl w:val="0"/>
        <w:rPr>
          <w:b/>
        </w:rPr>
      </w:pPr>
    </w:p>
    <w:p w14:paraId="75287875" w14:textId="77777777" w:rsidR="00CE0BB4" w:rsidRDefault="003D7F48" w:rsidP="003D7F48">
      <w:pPr>
        <w:jc w:val="center"/>
        <w:outlineLvl w:val="0"/>
        <w:rPr>
          <w:b/>
        </w:rPr>
      </w:pPr>
      <w:bookmarkStart w:id="59" w:name="_Toc158626874"/>
      <w:r>
        <w:rPr>
          <w:b/>
        </w:rPr>
        <w:lastRenderedPageBreak/>
        <w:t xml:space="preserve">5.0 </w:t>
      </w:r>
      <w:r w:rsidR="00CE0BB4">
        <w:rPr>
          <w:b/>
        </w:rPr>
        <w:t>Marketing Plan</w:t>
      </w:r>
      <w:bookmarkEnd w:id="59"/>
    </w:p>
    <w:p w14:paraId="2CA2050F" w14:textId="77777777" w:rsidR="00CE0BB4" w:rsidRDefault="00CE0BB4" w:rsidP="00CE0BB4">
      <w:pPr>
        <w:jc w:val="center"/>
        <w:rPr>
          <w:b/>
        </w:rPr>
      </w:pPr>
    </w:p>
    <w:p w14:paraId="0FD7FA14" w14:textId="4E8F93D2" w:rsidR="00CE0BB4" w:rsidRDefault="00197A55" w:rsidP="00A65F00">
      <w:pPr>
        <w:jc w:val="both"/>
      </w:pPr>
      <w:r w:rsidRPr="00197A55">
        <w:t xml:space="preserve">The Company will use a number of marketing strategies that will drive immense growth for </w:t>
      </w:r>
      <w:r w:rsidR="00453E35">
        <w:t>MRI Imaging Center</w:t>
      </w:r>
      <w:r w:rsidRPr="00197A55">
        <w:t xml:space="preserve"> over the next three years. Most importantly, the Company will maintain ongoing referral relationships with physicians that need medical imaging completed. The business will conduct direct outreach programs with physicians and physicians groups in </w:t>
      </w:r>
      <w:r w:rsidR="00453E35">
        <w:t>Tampa</w:t>
      </w:r>
      <w:r w:rsidRPr="00197A55">
        <w:t>. The business will also use the marketing strategies listed below in order to create brand name awareness among the general public.</w:t>
      </w:r>
    </w:p>
    <w:p w14:paraId="3A8C8431" w14:textId="77777777" w:rsidR="00197A55" w:rsidRDefault="00197A55" w:rsidP="00A65F00">
      <w:pPr>
        <w:jc w:val="both"/>
      </w:pPr>
    </w:p>
    <w:p w14:paraId="6BA18018" w14:textId="77777777" w:rsidR="00CE0BB4" w:rsidRDefault="00CE0BB4" w:rsidP="00A65F00">
      <w:pPr>
        <w:jc w:val="both"/>
        <w:outlineLvl w:val="1"/>
        <w:rPr>
          <w:b/>
        </w:rPr>
      </w:pPr>
      <w:bookmarkStart w:id="60" w:name="_Toc158626875"/>
      <w:r>
        <w:rPr>
          <w:b/>
        </w:rPr>
        <w:t>5.1 Marketing Objectives</w:t>
      </w:r>
      <w:bookmarkEnd w:id="60"/>
    </w:p>
    <w:p w14:paraId="2DBC06B7" w14:textId="77777777" w:rsidR="00CE0BB4" w:rsidRDefault="00CE0BB4" w:rsidP="00A65F00">
      <w:pPr>
        <w:jc w:val="both"/>
        <w:rPr>
          <w:b/>
        </w:rPr>
      </w:pPr>
    </w:p>
    <w:p w14:paraId="4F410FCC" w14:textId="77777777" w:rsidR="00197A55" w:rsidRDefault="00197A55" w:rsidP="00197A55">
      <w:pPr>
        <w:pStyle w:val="ListParagraph"/>
        <w:numPr>
          <w:ilvl w:val="0"/>
          <w:numId w:val="11"/>
        </w:numPr>
        <w:rPr>
          <w:b w:val="0"/>
          <w:bCs/>
        </w:rPr>
      </w:pPr>
      <w:r>
        <w:rPr>
          <w:b w:val="0"/>
          <w:bCs/>
        </w:rPr>
        <w:t>Develop ongoing relationships with medical professionals in the market.</w:t>
      </w:r>
    </w:p>
    <w:p w14:paraId="0E07D79C" w14:textId="77777777" w:rsidR="00197A55" w:rsidRDefault="00197A55" w:rsidP="00197A55">
      <w:pPr>
        <w:pStyle w:val="ListParagraph"/>
        <w:numPr>
          <w:ilvl w:val="0"/>
          <w:numId w:val="11"/>
        </w:numPr>
        <w:rPr>
          <w:b w:val="0"/>
          <w:bCs/>
        </w:rPr>
      </w:pPr>
      <w:r>
        <w:rPr>
          <w:b w:val="0"/>
          <w:bCs/>
        </w:rPr>
        <w:t>Maintain referral relationships with personal injury attorneys that will use the business to help determine the extent of a client’s injuries.</w:t>
      </w:r>
    </w:p>
    <w:p w14:paraId="5DE72E9F" w14:textId="77777777" w:rsidR="00197A55" w:rsidRDefault="00197A55" w:rsidP="00197A55">
      <w:pPr>
        <w:pStyle w:val="ListParagraph"/>
        <w:numPr>
          <w:ilvl w:val="0"/>
          <w:numId w:val="11"/>
        </w:numPr>
        <w:rPr>
          <w:b w:val="0"/>
          <w:bCs/>
        </w:rPr>
      </w:pPr>
      <w:r>
        <w:rPr>
          <w:b w:val="0"/>
          <w:bCs/>
        </w:rPr>
        <w:t xml:space="preserve">Maintain an expansive online presence via a proprietary website as well as social media platforms. </w:t>
      </w:r>
    </w:p>
    <w:p w14:paraId="66AE7EBD" w14:textId="77777777" w:rsidR="00197A55" w:rsidRDefault="00197A55" w:rsidP="00A65F00">
      <w:pPr>
        <w:jc w:val="both"/>
      </w:pPr>
    </w:p>
    <w:p w14:paraId="7A22D538" w14:textId="77777777" w:rsidR="00CE0BB4" w:rsidRDefault="00CE0BB4" w:rsidP="00A65F00">
      <w:pPr>
        <w:jc w:val="both"/>
        <w:outlineLvl w:val="1"/>
        <w:rPr>
          <w:b/>
        </w:rPr>
      </w:pPr>
      <w:bookmarkStart w:id="61" w:name="_Toc158626876"/>
      <w:r>
        <w:rPr>
          <w:b/>
        </w:rPr>
        <w:t>5.2</w:t>
      </w:r>
      <w:r w:rsidRPr="004D075C">
        <w:rPr>
          <w:b/>
        </w:rPr>
        <w:t xml:space="preserve"> Marketing Strategies</w:t>
      </w:r>
      <w:bookmarkEnd w:id="61"/>
    </w:p>
    <w:p w14:paraId="255AD1C3" w14:textId="77777777" w:rsidR="007C4096" w:rsidRDefault="007C4096" w:rsidP="00A65F00">
      <w:pPr>
        <w:jc w:val="both"/>
      </w:pPr>
    </w:p>
    <w:p w14:paraId="740C4F9D" w14:textId="640B790D" w:rsidR="00197A55" w:rsidRPr="00197A55" w:rsidRDefault="00197A55" w:rsidP="00197A55">
      <w:pPr>
        <w:jc w:val="both"/>
        <w:rPr>
          <w:bCs/>
          <w:szCs w:val="20"/>
        </w:rPr>
      </w:pPr>
      <w:bookmarkStart w:id="62" w:name="OLE_LINK1"/>
      <w:r w:rsidRPr="00197A55">
        <w:rPr>
          <w:bCs/>
          <w:szCs w:val="20"/>
        </w:rPr>
        <w:t xml:space="preserve">As has been one of the central themes throughout this document, </w:t>
      </w:r>
      <w:r w:rsidR="00453E35">
        <w:rPr>
          <w:bCs/>
          <w:szCs w:val="20"/>
        </w:rPr>
        <w:t>MRI Imaging Center</w:t>
      </w:r>
      <w:r w:rsidRPr="00197A55">
        <w:rPr>
          <w:bCs/>
          <w:szCs w:val="20"/>
        </w:rPr>
        <w:t xml:space="preserve">, LLC will be heavily reliant on referrals from medical and legal professionals. The business will foster these types of relationships throughout the life of the Company. </w:t>
      </w:r>
    </w:p>
    <w:p w14:paraId="17571D3E" w14:textId="77777777" w:rsidR="00197A55" w:rsidRPr="00197A55" w:rsidRDefault="00197A55" w:rsidP="00197A55">
      <w:pPr>
        <w:jc w:val="both"/>
        <w:rPr>
          <w:bCs/>
          <w:szCs w:val="20"/>
        </w:rPr>
      </w:pPr>
    </w:p>
    <w:p w14:paraId="040999E3" w14:textId="77777777" w:rsidR="00197A55" w:rsidRPr="00197A55" w:rsidRDefault="00197A55" w:rsidP="00197A55">
      <w:pPr>
        <w:jc w:val="both"/>
        <w:rPr>
          <w:bCs/>
          <w:szCs w:val="20"/>
        </w:rPr>
      </w:pPr>
      <w:r w:rsidRPr="00197A55">
        <w:rPr>
          <w:bCs/>
          <w:szCs w:val="20"/>
        </w:rPr>
        <w:t xml:space="preserve">As it relates to the Company’s website, this platform will showcase all medical imaging services offered by the business. Prior to the onset of operations, the Company will have several professional videos created that showcase the facilities, its medical imaging equipment, and how to reach the business. The website will be both mobile device and friendly to all search engines. During the course of development, the Company will hire a regional SEO firm to ensure that the Company appears frequently within search results when medical imaging services are sought for the target market. </w:t>
      </w:r>
    </w:p>
    <w:p w14:paraId="7F613C14" w14:textId="77777777" w:rsidR="00197A55" w:rsidRPr="00197A55" w:rsidRDefault="00197A55" w:rsidP="00197A55">
      <w:pPr>
        <w:jc w:val="both"/>
        <w:rPr>
          <w:bCs/>
          <w:szCs w:val="20"/>
        </w:rPr>
      </w:pPr>
    </w:p>
    <w:p w14:paraId="504AC852" w14:textId="6EE21A51" w:rsidR="00197A55" w:rsidRPr="00197A55" w:rsidRDefault="00197A55" w:rsidP="00197A55">
      <w:pPr>
        <w:jc w:val="both"/>
        <w:rPr>
          <w:bCs/>
          <w:szCs w:val="20"/>
        </w:rPr>
      </w:pPr>
      <w:r w:rsidRPr="00197A55">
        <w:rPr>
          <w:bCs/>
          <w:szCs w:val="20"/>
        </w:rPr>
        <w:t xml:space="preserve">The business will also maintain a presence among social media platforms. The Company, on Facebook, will use targeted advertising among people that are searching for medical imaging centers. The Company’s Facebook page will also allow people to post reviews of their experience at </w:t>
      </w:r>
      <w:r w:rsidR="00453E35">
        <w:rPr>
          <w:bCs/>
          <w:szCs w:val="20"/>
        </w:rPr>
        <w:t>MRI Imaging Center</w:t>
      </w:r>
      <w:r w:rsidRPr="00197A55">
        <w:rPr>
          <w:bCs/>
          <w:szCs w:val="20"/>
        </w:rPr>
        <w:t xml:space="preserve">, LLC. Beyond social media, the Company will also maintain pages on medically focused platforms that allow for reviews to be provided. This will also contribute to the success of the Company’s search engine optimization campaigns. </w:t>
      </w:r>
    </w:p>
    <w:p w14:paraId="5FF3D1C5" w14:textId="77777777" w:rsidR="00197A55" w:rsidRPr="00197A55" w:rsidRDefault="00197A55" w:rsidP="00197A55">
      <w:pPr>
        <w:jc w:val="both"/>
        <w:rPr>
          <w:bCs/>
          <w:szCs w:val="20"/>
        </w:rPr>
      </w:pPr>
    </w:p>
    <w:p w14:paraId="27C3668F" w14:textId="77777777" w:rsidR="00197A55" w:rsidRPr="00197A55" w:rsidRDefault="00197A55" w:rsidP="00197A55">
      <w:pPr>
        <w:jc w:val="both"/>
        <w:rPr>
          <w:bCs/>
          <w:szCs w:val="20"/>
        </w:rPr>
      </w:pPr>
      <w:r w:rsidRPr="00197A55">
        <w:rPr>
          <w:bCs/>
          <w:szCs w:val="20"/>
        </w:rPr>
        <w:t xml:space="preserve">The business will use television advertising once the business integrates mammograms and general wellness scans into its operations. These expanded marketing operations will commence in the second year of operation. </w:t>
      </w:r>
    </w:p>
    <w:p w14:paraId="0E423652" w14:textId="77777777" w:rsidR="00197A55" w:rsidRPr="00197A55" w:rsidRDefault="00197A55" w:rsidP="00197A55">
      <w:pPr>
        <w:jc w:val="both"/>
        <w:rPr>
          <w:bCs/>
          <w:szCs w:val="20"/>
        </w:rPr>
      </w:pPr>
    </w:p>
    <w:p w14:paraId="2D3AE4D8" w14:textId="77777777" w:rsidR="00B2349E" w:rsidRDefault="00B2349E" w:rsidP="00427B09">
      <w:pPr>
        <w:rPr>
          <w:b/>
        </w:rPr>
      </w:pPr>
    </w:p>
    <w:p w14:paraId="38B252C5" w14:textId="77777777" w:rsidR="00B42702" w:rsidRDefault="00B42702" w:rsidP="00427B09">
      <w:pPr>
        <w:rPr>
          <w:b/>
        </w:rPr>
      </w:pPr>
    </w:p>
    <w:p w14:paraId="58C81F4C" w14:textId="77777777" w:rsidR="00197A55" w:rsidRDefault="00197A55" w:rsidP="00427B09">
      <w:pPr>
        <w:rPr>
          <w:b/>
        </w:rPr>
      </w:pPr>
    </w:p>
    <w:p w14:paraId="45D23923" w14:textId="77777777" w:rsidR="00D83928" w:rsidRPr="009A7B5D" w:rsidRDefault="00D83928" w:rsidP="003D7F48">
      <w:pPr>
        <w:jc w:val="center"/>
        <w:outlineLvl w:val="0"/>
        <w:rPr>
          <w:b/>
        </w:rPr>
      </w:pPr>
      <w:bookmarkStart w:id="63" w:name="_Toc158626877"/>
      <w:r>
        <w:rPr>
          <w:b/>
        </w:rPr>
        <w:lastRenderedPageBreak/>
        <w:t>6.0 Organ</w:t>
      </w:r>
      <w:r w:rsidRPr="009A7B5D">
        <w:rPr>
          <w:b/>
        </w:rPr>
        <w:t>izational Plan</w:t>
      </w:r>
      <w:r>
        <w:rPr>
          <w:b/>
        </w:rPr>
        <w:t xml:space="preserve"> and Personnel Summary</w:t>
      </w:r>
      <w:bookmarkEnd w:id="63"/>
    </w:p>
    <w:p w14:paraId="2CE6C683" w14:textId="77777777" w:rsidR="00D83928" w:rsidRPr="009A7B5D" w:rsidRDefault="00D83928" w:rsidP="00D83928">
      <w:pPr>
        <w:rPr>
          <w:b/>
        </w:rPr>
      </w:pPr>
    </w:p>
    <w:p w14:paraId="2C5A5E6A" w14:textId="77777777" w:rsidR="00D83928" w:rsidRPr="009A7B5D" w:rsidRDefault="00D83928" w:rsidP="003D7F48">
      <w:pPr>
        <w:outlineLvl w:val="1"/>
        <w:rPr>
          <w:b/>
        </w:rPr>
      </w:pPr>
      <w:bookmarkStart w:id="64" w:name="_Toc158626878"/>
      <w:r>
        <w:rPr>
          <w:b/>
        </w:rPr>
        <w:t>6</w:t>
      </w:r>
      <w:r w:rsidR="003D7F48">
        <w:rPr>
          <w:b/>
        </w:rPr>
        <w:t>.1 Corporate Organization</w:t>
      </w:r>
      <w:bookmarkEnd w:id="64"/>
    </w:p>
    <w:p w14:paraId="21E4E5A5" w14:textId="77777777" w:rsidR="00D83928" w:rsidRDefault="00D83928" w:rsidP="00D83928"/>
    <w:p w14:paraId="654ABC50" w14:textId="3977688A" w:rsidR="00D83928" w:rsidRDefault="0028354C" w:rsidP="00D83928">
      <w:r>
        <w:rPr>
          <w:noProof/>
        </w:rPr>
        <w:drawing>
          <wp:inline distT="0" distB="0" distL="0" distR="0" wp14:anchorId="60C534C0" wp14:editId="666F9EFD">
            <wp:extent cx="5876925" cy="3352800"/>
            <wp:effectExtent l="0" t="0" r="0" b="19050"/>
            <wp:docPr id="1382690398"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F272CF0" w14:textId="77777777" w:rsidR="00D83928" w:rsidRDefault="00D83928" w:rsidP="00D83928"/>
    <w:p w14:paraId="1CF3F843" w14:textId="77777777" w:rsidR="00D83928" w:rsidRDefault="00D83928" w:rsidP="003D7F48">
      <w:pPr>
        <w:outlineLvl w:val="1"/>
        <w:rPr>
          <w:b/>
        </w:rPr>
      </w:pPr>
      <w:bookmarkStart w:id="65" w:name="_Toc158626879"/>
      <w:r>
        <w:rPr>
          <w:b/>
        </w:rPr>
        <w:t>6</w:t>
      </w:r>
      <w:r w:rsidRPr="009A7B5D">
        <w:rPr>
          <w:b/>
        </w:rPr>
        <w:t>.2 Organizational Budget</w:t>
      </w:r>
      <w:bookmarkEnd w:id="65"/>
    </w:p>
    <w:bookmarkEnd w:id="62"/>
    <w:p w14:paraId="5687EC98" w14:textId="77777777" w:rsidR="00341558" w:rsidRDefault="00341558" w:rsidP="00D83928">
      <w:pPr>
        <w:rPr>
          <w:b/>
        </w:rPr>
      </w:pPr>
    </w:p>
    <w:tbl>
      <w:tblPr>
        <w:tblW w:w="6496" w:type="dxa"/>
        <w:tblInd w:w="1072" w:type="dxa"/>
        <w:tblLook w:val="04A0" w:firstRow="1" w:lastRow="0" w:firstColumn="1" w:lastColumn="0" w:noHBand="0" w:noVBand="1"/>
      </w:tblPr>
      <w:tblGrid>
        <w:gridCol w:w="2820"/>
        <w:gridCol w:w="1218"/>
        <w:gridCol w:w="1218"/>
        <w:gridCol w:w="1240"/>
      </w:tblGrid>
      <w:tr w:rsidR="004928EC" w14:paraId="69B1D40A" w14:textId="77777777" w:rsidTr="004928EC">
        <w:trPr>
          <w:trHeight w:val="300"/>
        </w:trPr>
        <w:tc>
          <w:tcPr>
            <w:tcW w:w="2820" w:type="dxa"/>
            <w:tcBorders>
              <w:top w:val="nil"/>
              <w:left w:val="nil"/>
              <w:bottom w:val="nil"/>
              <w:right w:val="nil"/>
            </w:tcBorders>
            <w:shd w:val="clear" w:color="000000" w:fill="002060"/>
            <w:noWrap/>
            <w:vAlign w:val="bottom"/>
            <w:hideMark/>
          </w:tcPr>
          <w:p w14:paraId="1C86B7E4"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774968E3"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5649BC1B"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65C24A86" w14:textId="77777777" w:rsidR="004928EC" w:rsidRDefault="004928EC">
            <w:pPr>
              <w:rPr>
                <w:rFonts w:ascii="Calibri" w:hAnsi="Calibri" w:cs="Calibri"/>
                <w:color w:val="000000"/>
                <w:sz w:val="22"/>
                <w:szCs w:val="22"/>
              </w:rPr>
            </w:pPr>
            <w:r>
              <w:rPr>
                <w:rFonts w:ascii="Calibri" w:hAnsi="Calibri" w:cs="Calibri"/>
                <w:color w:val="000000"/>
                <w:sz w:val="22"/>
                <w:szCs w:val="22"/>
              </w:rPr>
              <w:t> </w:t>
            </w:r>
          </w:p>
        </w:tc>
      </w:tr>
      <w:tr w:rsidR="004928EC" w14:paraId="1647F4BD" w14:textId="77777777" w:rsidTr="004928EC">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62069E8" w14:textId="77777777" w:rsidR="004928EC" w:rsidRDefault="004928EC">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48BE72A"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62FEFBB"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80C989F" w14:textId="77777777" w:rsidR="004928EC" w:rsidRDefault="004928EC">
            <w:pPr>
              <w:jc w:val="center"/>
              <w:rPr>
                <w:rFonts w:ascii="Calibri" w:hAnsi="Calibri" w:cs="Calibri"/>
                <w:color w:val="000000"/>
                <w:sz w:val="22"/>
                <w:szCs w:val="22"/>
              </w:rPr>
            </w:pPr>
            <w:r>
              <w:rPr>
                <w:rFonts w:ascii="Calibri" w:hAnsi="Calibri" w:cs="Calibri"/>
                <w:color w:val="000000"/>
                <w:sz w:val="22"/>
                <w:szCs w:val="22"/>
              </w:rPr>
              <w:t>3</w:t>
            </w:r>
          </w:p>
        </w:tc>
      </w:tr>
      <w:tr w:rsidR="004928EC" w14:paraId="1A863F33"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6184BC91" w14:textId="77777777" w:rsidR="004928EC" w:rsidRDefault="004928EC">
            <w:pPr>
              <w:rPr>
                <w:rFonts w:ascii="Calibri" w:hAnsi="Calibri" w:cs="Calibri"/>
                <w:color w:val="000000"/>
                <w:sz w:val="22"/>
                <w:szCs w:val="22"/>
              </w:rPr>
            </w:pPr>
            <w:r>
              <w:rPr>
                <w:rFonts w:ascii="Calibri" w:hAnsi="Calibri" w:cs="Calibri"/>
                <w:color w:val="000000"/>
                <w:sz w:val="22"/>
                <w:szCs w:val="22"/>
              </w:rPr>
              <w:t>Senior Management</w:t>
            </w:r>
          </w:p>
        </w:tc>
        <w:tc>
          <w:tcPr>
            <w:tcW w:w="1218" w:type="dxa"/>
            <w:tcBorders>
              <w:top w:val="nil"/>
              <w:left w:val="nil"/>
              <w:bottom w:val="single" w:sz="4" w:space="0" w:color="auto"/>
              <w:right w:val="single" w:sz="4" w:space="0" w:color="auto"/>
            </w:tcBorders>
            <w:noWrap/>
            <w:vAlign w:val="bottom"/>
            <w:hideMark/>
          </w:tcPr>
          <w:p w14:paraId="3C42F293"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$375,000 </w:t>
            </w:r>
          </w:p>
        </w:tc>
        <w:tc>
          <w:tcPr>
            <w:tcW w:w="1218" w:type="dxa"/>
            <w:tcBorders>
              <w:top w:val="nil"/>
              <w:left w:val="nil"/>
              <w:bottom w:val="single" w:sz="4" w:space="0" w:color="auto"/>
              <w:right w:val="single" w:sz="4" w:space="0" w:color="auto"/>
            </w:tcBorders>
            <w:noWrap/>
            <w:vAlign w:val="bottom"/>
            <w:hideMark/>
          </w:tcPr>
          <w:p w14:paraId="6F60BA74"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$386,250 </w:t>
            </w:r>
          </w:p>
        </w:tc>
        <w:tc>
          <w:tcPr>
            <w:tcW w:w="1240" w:type="dxa"/>
            <w:tcBorders>
              <w:top w:val="nil"/>
              <w:left w:val="nil"/>
              <w:bottom w:val="single" w:sz="4" w:space="0" w:color="auto"/>
              <w:right w:val="single" w:sz="4" w:space="0" w:color="auto"/>
            </w:tcBorders>
            <w:noWrap/>
            <w:vAlign w:val="bottom"/>
            <w:hideMark/>
          </w:tcPr>
          <w:p w14:paraId="6CDDF829"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$397,838 </w:t>
            </w:r>
          </w:p>
        </w:tc>
      </w:tr>
      <w:tr w:rsidR="004928EC" w14:paraId="524F09E6"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B333636" w14:textId="77777777" w:rsidR="004928EC" w:rsidRDefault="004928EC">
            <w:pPr>
              <w:rPr>
                <w:rFonts w:ascii="Calibri" w:hAnsi="Calibri" w:cs="Calibri"/>
                <w:color w:val="000000"/>
                <w:sz w:val="22"/>
                <w:szCs w:val="22"/>
              </w:rPr>
            </w:pPr>
            <w:r>
              <w:rPr>
                <w:rFonts w:ascii="Calibri" w:hAnsi="Calibri" w:cs="Calibri"/>
                <w:color w:val="000000"/>
                <w:sz w:val="22"/>
                <w:szCs w:val="22"/>
              </w:rPr>
              <w:t>Operations Managers</w:t>
            </w:r>
          </w:p>
        </w:tc>
        <w:tc>
          <w:tcPr>
            <w:tcW w:w="1218" w:type="dxa"/>
            <w:tcBorders>
              <w:top w:val="nil"/>
              <w:left w:val="nil"/>
              <w:bottom w:val="single" w:sz="4" w:space="0" w:color="auto"/>
              <w:right w:val="single" w:sz="4" w:space="0" w:color="auto"/>
            </w:tcBorders>
            <w:noWrap/>
            <w:vAlign w:val="bottom"/>
            <w:hideMark/>
          </w:tcPr>
          <w:p w14:paraId="66B36F4F"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$450,000 </w:t>
            </w:r>
          </w:p>
        </w:tc>
        <w:tc>
          <w:tcPr>
            <w:tcW w:w="1218" w:type="dxa"/>
            <w:tcBorders>
              <w:top w:val="nil"/>
              <w:left w:val="nil"/>
              <w:bottom w:val="single" w:sz="4" w:space="0" w:color="auto"/>
              <w:right w:val="single" w:sz="4" w:space="0" w:color="auto"/>
            </w:tcBorders>
            <w:noWrap/>
            <w:vAlign w:val="bottom"/>
            <w:hideMark/>
          </w:tcPr>
          <w:p w14:paraId="0CC224A9"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$463,500 </w:t>
            </w:r>
          </w:p>
        </w:tc>
        <w:tc>
          <w:tcPr>
            <w:tcW w:w="1240" w:type="dxa"/>
            <w:tcBorders>
              <w:top w:val="nil"/>
              <w:left w:val="nil"/>
              <w:bottom w:val="single" w:sz="4" w:space="0" w:color="auto"/>
              <w:right w:val="single" w:sz="4" w:space="0" w:color="auto"/>
            </w:tcBorders>
            <w:noWrap/>
            <w:vAlign w:val="bottom"/>
            <w:hideMark/>
          </w:tcPr>
          <w:p w14:paraId="0F051DA5"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$477,405 </w:t>
            </w:r>
          </w:p>
        </w:tc>
      </w:tr>
      <w:tr w:rsidR="004928EC" w14:paraId="3D029DBD"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D3B96EB" w14:textId="77777777" w:rsidR="004928EC" w:rsidRDefault="004928EC">
            <w:pPr>
              <w:rPr>
                <w:rFonts w:ascii="Calibri" w:hAnsi="Calibri" w:cs="Calibri"/>
                <w:color w:val="000000"/>
                <w:sz w:val="22"/>
                <w:szCs w:val="22"/>
              </w:rPr>
            </w:pPr>
            <w:r>
              <w:rPr>
                <w:rFonts w:ascii="Calibri" w:hAnsi="Calibri" w:cs="Calibri"/>
                <w:color w:val="000000"/>
                <w:sz w:val="22"/>
                <w:szCs w:val="22"/>
              </w:rPr>
              <w:t>Staff Radiologists</w:t>
            </w:r>
          </w:p>
        </w:tc>
        <w:tc>
          <w:tcPr>
            <w:tcW w:w="1218" w:type="dxa"/>
            <w:tcBorders>
              <w:top w:val="nil"/>
              <w:left w:val="nil"/>
              <w:bottom w:val="single" w:sz="4" w:space="0" w:color="auto"/>
              <w:right w:val="single" w:sz="4" w:space="0" w:color="auto"/>
            </w:tcBorders>
            <w:noWrap/>
            <w:vAlign w:val="bottom"/>
            <w:hideMark/>
          </w:tcPr>
          <w:p w14:paraId="32199176"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$700,000 </w:t>
            </w:r>
          </w:p>
        </w:tc>
        <w:tc>
          <w:tcPr>
            <w:tcW w:w="1218" w:type="dxa"/>
            <w:tcBorders>
              <w:top w:val="nil"/>
              <w:left w:val="nil"/>
              <w:bottom w:val="single" w:sz="4" w:space="0" w:color="auto"/>
              <w:right w:val="single" w:sz="4" w:space="0" w:color="auto"/>
            </w:tcBorders>
            <w:noWrap/>
            <w:vAlign w:val="bottom"/>
            <w:hideMark/>
          </w:tcPr>
          <w:p w14:paraId="19EE1869"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$721,000 </w:t>
            </w:r>
          </w:p>
        </w:tc>
        <w:tc>
          <w:tcPr>
            <w:tcW w:w="1240" w:type="dxa"/>
            <w:tcBorders>
              <w:top w:val="nil"/>
              <w:left w:val="nil"/>
              <w:bottom w:val="single" w:sz="4" w:space="0" w:color="auto"/>
              <w:right w:val="single" w:sz="4" w:space="0" w:color="auto"/>
            </w:tcBorders>
            <w:noWrap/>
            <w:vAlign w:val="bottom"/>
            <w:hideMark/>
          </w:tcPr>
          <w:p w14:paraId="5E2B44FE"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$742,630 </w:t>
            </w:r>
          </w:p>
        </w:tc>
      </w:tr>
      <w:tr w:rsidR="004928EC" w14:paraId="2F9C5352"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86A30DB" w14:textId="77777777" w:rsidR="004928EC" w:rsidRDefault="004928EC">
            <w:pPr>
              <w:rPr>
                <w:rFonts w:ascii="Calibri" w:hAnsi="Calibri" w:cs="Calibri"/>
                <w:color w:val="000000"/>
                <w:sz w:val="22"/>
                <w:szCs w:val="22"/>
              </w:rPr>
            </w:pPr>
            <w:r>
              <w:rPr>
                <w:rFonts w:ascii="Calibri" w:hAnsi="Calibri" w:cs="Calibri"/>
                <w:color w:val="000000"/>
                <w:sz w:val="22"/>
                <w:szCs w:val="22"/>
              </w:rPr>
              <w:t>Technicians</w:t>
            </w:r>
          </w:p>
        </w:tc>
        <w:tc>
          <w:tcPr>
            <w:tcW w:w="1218" w:type="dxa"/>
            <w:tcBorders>
              <w:top w:val="nil"/>
              <w:left w:val="nil"/>
              <w:bottom w:val="single" w:sz="4" w:space="0" w:color="auto"/>
              <w:right w:val="single" w:sz="4" w:space="0" w:color="auto"/>
            </w:tcBorders>
            <w:noWrap/>
            <w:vAlign w:val="bottom"/>
            <w:hideMark/>
          </w:tcPr>
          <w:p w14:paraId="0CE10932"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$340,000 </w:t>
            </w:r>
          </w:p>
        </w:tc>
        <w:tc>
          <w:tcPr>
            <w:tcW w:w="1218" w:type="dxa"/>
            <w:tcBorders>
              <w:top w:val="nil"/>
              <w:left w:val="nil"/>
              <w:bottom w:val="single" w:sz="4" w:space="0" w:color="auto"/>
              <w:right w:val="single" w:sz="4" w:space="0" w:color="auto"/>
            </w:tcBorders>
            <w:noWrap/>
            <w:vAlign w:val="bottom"/>
            <w:hideMark/>
          </w:tcPr>
          <w:p w14:paraId="302A6927"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$350,200 </w:t>
            </w:r>
          </w:p>
        </w:tc>
        <w:tc>
          <w:tcPr>
            <w:tcW w:w="1240" w:type="dxa"/>
            <w:tcBorders>
              <w:top w:val="nil"/>
              <w:left w:val="nil"/>
              <w:bottom w:val="single" w:sz="4" w:space="0" w:color="auto"/>
              <w:right w:val="single" w:sz="4" w:space="0" w:color="auto"/>
            </w:tcBorders>
            <w:noWrap/>
            <w:vAlign w:val="bottom"/>
            <w:hideMark/>
          </w:tcPr>
          <w:p w14:paraId="6610DA87"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$360,706 </w:t>
            </w:r>
          </w:p>
        </w:tc>
      </w:tr>
      <w:tr w:rsidR="004928EC" w14:paraId="3702EEB4"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1B35484F" w14:textId="77777777" w:rsidR="004928EC" w:rsidRDefault="004928EC">
            <w:pPr>
              <w:rPr>
                <w:rFonts w:ascii="Calibri" w:hAnsi="Calibri" w:cs="Calibri"/>
                <w:color w:val="000000"/>
                <w:sz w:val="22"/>
                <w:szCs w:val="22"/>
              </w:rPr>
            </w:pPr>
            <w:r>
              <w:rPr>
                <w:rFonts w:ascii="Calibri" w:hAnsi="Calibri" w:cs="Calibri"/>
                <w:color w:val="000000"/>
                <w:sz w:val="22"/>
                <w:szCs w:val="22"/>
              </w:rPr>
              <w:t>Assistants</w:t>
            </w:r>
          </w:p>
        </w:tc>
        <w:tc>
          <w:tcPr>
            <w:tcW w:w="1218" w:type="dxa"/>
            <w:tcBorders>
              <w:top w:val="nil"/>
              <w:left w:val="nil"/>
              <w:bottom w:val="single" w:sz="4" w:space="0" w:color="auto"/>
              <w:right w:val="single" w:sz="4" w:space="0" w:color="auto"/>
            </w:tcBorders>
            <w:noWrap/>
            <w:vAlign w:val="bottom"/>
            <w:hideMark/>
          </w:tcPr>
          <w:p w14:paraId="6623B82B"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218" w:type="dxa"/>
            <w:tcBorders>
              <w:top w:val="nil"/>
              <w:left w:val="nil"/>
              <w:bottom w:val="single" w:sz="4" w:space="0" w:color="auto"/>
              <w:right w:val="single" w:sz="4" w:space="0" w:color="auto"/>
            </w:tcBorders>
            <w:noWrap/>
            <w:vAlign w:val="bottom"/>
            <w:hideMark/>
          </w:tcPr>
          <w:p w14:paraId="035D2FAD"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28FAC276"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$159,135 </w:t>
            </w:r>
          </w:p>
        </w:tc>
      </w:tr>
      <w:tr w:rsidR="004928EC" w14:paraId="4A809A8D"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68C2DF6" w14:textId="77777777" w:rsidR="004928EC" w:rsidRDefault="004928EC">
            <w:pPr>
              <w:rPr>
                <w:rFonts w:ascii="Calibri" w:hAnsi="Calibri" w:cs="Calibri"/>
                <w:color w:val="000000"/>
                <w:sz w:val="22"/>
                <w:szCs w:val="22"/>
              </w:rPr>
            </w:pPr>
            <w:r>
              <w:rPr>
                <w:rFonts w:ascii="Calibri" w:hAnsi="Calibri" w:cs="Calibri"/>
                <w:color w:val="000000"/>
                <w:sz w:val="22"/>
                <w:szCs w:val="22"/>
              </w:rPr>
              <w:t>Administrative Staff</w:t>
            </w:r>
          </w:p>
        </w:tc>
        <w:tc>
          <w:tcPr>
            <w:tcW w:w="1218" w:type="dxa"/>
            <w:tcBorders>
              <w:top w:val="nil"/>
              <w:left w:val="nil"/>
              <w:bottom w:val="single" w:sz="4" w:space="0" w:color="auto"/>
              <w:right w:val="single" w:sz="4" w:space="0" w:color="auto"/>
            </w:tcBorders>
            <w:noWrap/>
            <w:vAlign w:val="bottom"/>
            <w:hideMark/>
          </w:tcPr>
          <w:p w14:paraId="4ACBDD2E"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$90,000 </w:t>
            </w:r>
          </w:p>
        </w:tc>
        <w:tc>
          <w:tcPr>
            <w:tcW w:w="1218" w:type="dxa"/>
            <w:tcBorders>
              <w:top w:val="nil"/>
              <w:left w:val="nil"/>
              <w:bottom w:val="single" w:sz="4" w:space="0" w:color="auto"/>
              <w:right w:val="single" w:sz="4" w:space="0" w:color="auto"/>
            </w:tcBorders>
            <w:noWrap/>
            <w:vAlign w:val="bottom"/>
            <w:hideMark/>
          </w:tcPr>
          <w:p w14:paraId="09F10B0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7F3FB7F1"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 xml:space="preserve">$95,481 </w:t>
            </w:r>
          </w:p>
        </w:tc>
      </w:tr>
      <w:tr w:rsidR="004928EC" w14:paraId="1063F84F" w14:textId="77777777" w:rsidTr="004928E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58FD2D94" w14:textId="77777777" w:rsidR="004928EC" w:rsidRDefault="004928EC">
            <w:pPr>
              <w:rPr>
                <w:rFonts w:ascii="Calibri" w:hAnsi="Calibri" w:cs="Calibri"/>
                <w:color w:val="000000"/>
                <w:sz w:val="22"/>
                <w:szCs w:val="22"/>
              </w:rPr>
            </w:pPr>
            <w:r>
              <w:rPr>
                <w:rFonts w:ascii="Calibri" w:hAnsi="Calibri" w:cs="Calibri"/>
                <w:color w:val="000000"/>
                <w:sz w:val="22"/>
                <w:szCs w:val="22"/>
              </w:rPr>
              <w:t>Total</w:t>
            </w:r>
          </w:p>
        </w:tc>
        <w:tc>
          <w:tcPr>
            <w:tcW w:w="1218" w:type="dxa"/>
            <w:tcBorders>
              <w:top w:val="nil"/>
              <w:left w:val="nil"/>
              <w:bottom w:val="single" w:sz="4" w:space="0" w:color="auto"/>
              <w:right w:val="single" w:sz="4" w:space="0" w:color="auto"/>
            </w:tcBorders>
            <w:shd w:val="clear" w:color="000000" w:fill="8EA9DB"/>
            <w:noWrap/>
            <w:vAlign w:val="bottom"/>
            <w:hideMark/>
          </w:tcPr>
          <w:p w14:paraId="03CA72F7"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$2,105,000</w:t>
            </w:r>
          </w:p>
        </w:tc>
        <w:tc>
          <w:tcPr>
            <w:tcW w:w="1218" w:type="dxa"/>
            <w:tcBorders>
              <w:top w:val="nil"/>
              <w:left w:val="nil"/>
              <w:bottom w:val="single" w:sz="4" w:space="0" w:color="auto"/>
              <w:right w:val="single" w:sz="4" w:space="0" w:color="auto"/>
            </w:tcBorders>
            <w:shd w:val="clear" w:color="000000" w:fill="8EA9DB"/>
            <w:noWrap/>
            <w:vAlign w:val="bottom"/>
            <w:hideMark/>
          </w:tcPr>
          <w:p w14:paraId="08A92C4D"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$2,168,150</w:t>
            </w:r>
          </w:p>
        </w:tc>
        <w:tc>
          <w:tcPr>
            <w:tcW w:w="1240" w:type="dxa"/>
            <w:tcBorders>
              <w:top w:val="nil"/>
              <w:left w:val="nil"/>
              <w:bottom w:val="single" w:sz="4" w:space="0" w:color="auto"/>
              <w:right w:val="single" w:sz="4" w:space="0" w:color="auto"/>
            </w:tcBorders>
            <w:shd w:val="clear" w:color="000000" w:fill="8EA9DB"/>
            <w:noWrap/>
            <w:vAlign w:val="bottom"/>
            <w:hideMark/>
          </w:tcPr>
          <w:p w14:paraId="5D152CC9"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$2,233,195</w:t>
            </w:r>
          </w:p>
        </w:tc>
      </w:tr>
      <w:tr w:rsidR="004928EC" w14:paraId="3D9F3A73" w14:textId="77777777" w:rsidTr="004928EC">
        <w:trPr>
          <w:trHeight w:val="300"/>
        </w:trPr>
        <w:tc>
          <w:tcPr>
            <w:tcW w:w="2820" w:type="dxa"/>
            <w:tcBorders>
              <w:top w:val="nil"/>
              <w:left w:val="nil"/>
              <w:bottom w:val="nil"/>
              <w:right w:val="nil"/>
            </w:tcBorders>
            <w:noWrap/>
            <w:vAlign w:val="bottom"/>
            <w:hideMark/>
          </w:tcPr>
          <w:p w14:paraId="6639A7A5" w14:textId="77777777" w:rsidR="004928EC" w:rsidRDefault="004928EC">
            <w:pPr>
              <w:jc w:val="right"/>
              <w:rPr>
                <w:rFonts w:ascii="Calibri" w:hAnsi="Calibri" w:cs="Calibri"/>
                <w:color w:val="000000"/>
                <w:sz w:val="22"/>
                <w:szCs w:val="22"/>
              </w:rPr>
            </w:pPr>
          </w:p>
        </w:tc>
        <w:tc>
          <w:tcPr>
            <w:tcW w:w="1218" w:type="dxa"/>
            <w:tcBorders>
              <w:top w:val="nil"/>
              <w:left w:val="nil"/>
              <w:bottom w:val="nil"/>
              <w:right w:val="nil"/>
            </w:tcBorders>
            <w:noWrap/>
            <w:vAlign w:val="bottom"/>
            <w:hideMark/>
          </w:tcPr>
          <w:p w14:paraId="4CE14094" w14:textId="77777777" w:rsidR="004928EC" w:rsidRDefault="004928EC">
            <w:pPr>
              <w:rPr>
                <w:sz w:val="20"/>
                <w:szCs w:val="20"/>
              </w:rPr>
            </w:pPr>
          </w:p>
        </w:tc>
        <w:tc>
          <w:tcPr>
            <w:tcW w:w="1218" w:type="dxa"/>
            <w:tcBorders>
              <w:top w:val="nil"/>
              <w:left w:val="nil"/>
              <w:bottom w:val="nil"/>
              <w:right w:val="nil"/>
            </w:tcBorders>
            <w:noWrap/>
            <w:vAlign w:val="bottom"/>
            <w:hideMark/>
          </w:tcPr>
          <w:p w14:paraId="78774D39" w14:textId="77777777" w:rsidR="004928EC" w:rsidRDefault="004928EC">
            <w:pPr>
              <w:rPr>
                <w:sz w:val="20"/>
                <w:szCs w:val="20"/>
              </w:rPr>
            </w:pPr>
          </w:p>
        </w:tc>
        <w:tc>
          <w:tcPr>
            <w:tcW w:w="1240" w:type="dxa"/>
            <w:tcBorders>
              <w:top w:val="nil"/>
              <w:left w:val="nil"/>
              <w:bottom w:val="nil"/>
              <w:right w:val="nil"/>
            </w:tcBorders>
            <w:noWrap/>
            <w:vAlign w:val="bottom"/>
            <w:hideMark/>
          </w:tcPr>
          <w:p w14:paraId="13DA6D49" w14:textId="77777777" w:rsidR="004928EC" w:rsidRDefault="004928EC">
            <w:pPr>
              <w:rPr>
                <w:sz w:val="20"/>
                <w:szCs w:val="20"/>
              </w:rPr>
            </w:pPr>
          </w:p>
        </w:tc>
      </w:tr>
      <w:tr w:rsidR="004928EC" w14:paraId="714FCE42" w14:textId="77777777" w:rsidTr="004928E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209218B5" w14:textId="77777777" w:rsidR="004928EC" w:rsidRDefault="004928EC">
            <w:pPr>
              <w:rPr>
                <w:rFonts w:ascii="Calibri" w:hAnsi="Calibri" w:cs="Calibri"/>
                <w:color w:val="000000"/>
                <w:sz w:val="22"/>
                <w:szCs w:val="22"/>
              </w:rPr>
            </w:pPr>
            <w:r>
              <w:rPr>
                <w:rFonts w:ascii="Calibri" w:hAnsi="Calibri" w:cs="Calibri"/>
                <w:color w:val="000000"/>
                <w:sz w:val="22"/>
                <w:szCs w:val="22"/>
              </w:rPr>
              <w:t>Senior Management</w:t>
            </w:r>
          </w:p>
        </w:tc>
        <w:tc>
          <w:tcPr>
            <w:tcW w:w="1218" w:type="dxa"/>
            <w:tcBorders>
              <w:top w:val="single" w:sz="4" w:space="0" w:color="auto"/>
              <w:left w:val="nil"/>
              <w:bottom w:val="single" w:sz="4" w:space="0" w:color="auto"/>
              <w:right w:val="single" w:sz="4" w:space="0" w:color="auto"/>
            </w:tcBorders>
            <w:noWrap/>
            <w:vAlign w:val="bottom"/>
            <w:hideMark/>
          </w:tcPr>
          <w:p w14:paraId="1FCAA3CF"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single" w:sz="4" w:space="0" w:color="auto"/>
              <w:right w:val="single" w:sz="4" w:space="0" w:color="auto"/>
            </w:tcBorders>
            <w:noWrap/>
            <w:vAlign w:val="bottom"/>
            <w:hideMark/>
          </w:tcPr>
          <w:p w14:paraId="3BFAFDB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6E31956"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w:t>
            </w:r>
          </w:p>
        </w:tc>
      </w:tr>
      <w:tr w:rsidR="004928EC" w14:paraId="18BBDA6C"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1DA8A7E6" w14:textId="77777777" w:rsidR="004928EC" w:rsidRDefault="004928EC">
            <w:pPr>
              <w:rPr>
                <w:rFonts w:ascii="Calibri" w:hAnsi="Calibri" w:cs="Calibri"/>
                <w:color w:val="000000"/>
                <w:sz w:val="22"/>
                <w:szCs w:val="22"/>
              </w:rPr>
            </w:pPr>
            <w:r>
              <w:rPr>
                <w:rFonts w:ascii="Calibri" w:hAnsi="Calibri" w:cs="Calibri"/>
                <w:color w:val="000000"/>
                <w:sz w:val="22"/>
                <w:szCs w:val="22"/>
              </w:rPr>
              <w:t>Operations Managers</w:t>
            </w:r>
          </w:p>
        </w:tc>
        <w:tc>
          <w:tcPr>
            <w:tcW w:w="1218" w:type="dxa"/>
            <w:tcBorders>
              <w:top w:val="nil"/>
              <w:left w:val="nil"/>
              <w:bottom w:val="single" w:sz="4" w:space="0" w:color="auto"/>
              <w:right w:val="single" w:sz="4" w:space="0" w:color="auto"/>
            </w:tcBorders>
            <w:noWrap/>
            <w:vAlign w:val="bottom"/>
            <w:hideMark/>
          </w:tcPr>
          <w:p w14:paraId="6A3DE803"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18" w:type="dxa"/>
            <w:tcBorders>
              <w:top w:val="nil"/>
              <w:left w:val="nil"/>
              <w:bottom w:val="single" w:sz="4" w:space="0" w:color="auto"/>
              <w:right w:val="single" w:sz="4" w:space="0" w:color="auto"/>
            </w:tcBorders>
            <w:noWrap/>
            <w:vAlign w:val="bottom"/>
            <w:hideMark/>
          </w:tcPr>
          <w:p w14:paraId="63FAA38A"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2160C6EB"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r>
      <w:tr w:rsidR="004928EC" w14:paraId="7FF179B7"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79B72BC9" w14:textId="77777777" w:rsidR="004928EC" w:rsidRDefault="004928EC">
            <w:pPr>
              <w:rPr>
                <w:rFonts w:ascii="Calibri" w:hAnsi="Calibri" w:cs="Calibri"/>
                <w:color w:val="000000"/>
                <w:sz w:val="22"/>
                <w:szCs w:val="22"/>
              </w:rPr>
            </w:pPr>
            <w:r>
              <w:rPr>
                <w:rFonts w:ascii="Calibri" w:hAnsi="Calibri" w:cs="Calibri"/>
                <w:color w:val="000000"/>
                <w:sz w:val="22"/>
                <w:szCs w:val="22"/>
              </w:rPr>
              <w:t>Staff Radiologists</w:t>
            </w:r>
          </w:p>
        </w:tc>
        <w:tc>
          <w:tcPr>
            <w:tcW w:w="1218" w:type="dxa"/>
            <w:tcBorders>
              <w:top w:val="nil"/>
              <w:left w:val="nil"/>
              <w:bottom w:val="single" w:sz="4" w:space="0" w:color="auto"/>
              <w:right w:val="single" w:sz="4" w:space="0" w:color="auto"/>
            </w:tcBorders>
            <w:noWrap/>
            <w:vAlign w:val="bottom"/>
            <w:hideMark/>
          </w:tcPr>
          <w:p w14:paraId="0317B3F6"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18" w:type="dxa"/>
            <w:tcBorders>
              <w:top w:val="nil"/>
              <w:left w:val="nil"/>
              <w:bottom w:val="single" w:sz="4" w:space="0" w:color="auto"/>
              <w:right w:val="single" w:sz="4" w:space="0" w:color="auto"/>
            </w:tcBorders>
            <w:noWrap/>
            <w:vAlign w:val="bottom"/>
            <w:hideMark/>
          </w:tcPr>
          <w:p w14:paraId="3F5F943F"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50C7115A"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r>
      <w:tr w:rsidR="004928EC" w14:paraId="41EAB40F"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6DD76161" w14:textId="77777777" w:rsidR="004928EC" w:rsidRDefault="004928EC">
            <w:pPr>
              <w:rPr>
                <w:rFonts w:ascii="Calibri" w:hAnsi="Calibri" w:cs="Calibri"/>
                <w:color w:val="000000"/>
                <w:sz w:val="22"/>
                <w:szCs w:val="22"/>
              </w:rPr>
            </w:pPr>
            <w:r>
              <w:rPr>
                <w:rFonts w:ascii="Calibri" w:hAnsi="Calibri" w:cs="Calibri"/>
                <w:color w:val="000000"/>
                <w:sz w:val="22"/>
                <w:szCs w:val="22"/>
              </w:rPr>
              <w:t>Technicians</w:t>
            </w:r>
          </w:p>
        </w:tc>
        <w:tc>
          <w:tcPr>
            <w:tcW w:w="1218" w:type="dxa"/>
            <w:tcBorders>
              <w:top w:val="nil"/>
              <w:left w:val="nil"/>
              <w:bottom w:val="single" w:sz="4" w:space="0" w:color="auto"/>
              <w:right w:val="single" w:sz="4" w:space="0" w:color="auto"/>
            </w:tcBorders>
            <w:noWrap/>
            <w:vAlign w:val="bottom"/>
            <w:hideMark/>
          </w:tcPr>
          <w:p w14:paraId="7ABFC8D6"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4</w:t>
            </w:r>
          </w:p>
        </w:tc>
        <w:tc>
          <w:tcPr>
            <w:tcW w:w="1218" w:type="dxa"/>
            <w:tcBorders>
              <w:top w:val="nil"/>
              <w:left w:val="nil"/>
              <w:bottom w:val="single" w:sz="4" w:space="0" w:color="auto"/>
              <w:right w:val="single" w:sz="4" w:space="0" w:color="auto"/>
            </w:tcBorders>
            <w:noWrap/>
            <w:vAlign w:val="bottom"/>
            <w:hideMark/>
          </w:tcPr>
          <w:p w14:paraId="2A88AAA9"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5807E50B"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4</w:t>
            </w:r>
          </w:p>
        </w:tc>
      </w:tr>
      <w:tr w:rsidR="004928EC" w14:paraId="6E22EFF8"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640A6DDA" w14:textId="77777777" w:rsidR="004928EC" w:rsidRDefault="004928EC">
            <w:pPr>
              <w:rPr>
                <w:rFonts w:ascii="Calibri" w:hAnsi="Calibri" w:cs="Calibri"/>
                <w:color w:val="000000"/>
                <w:sz w:val="22"/>
                <w:szCs w:val="22"/>
              </w:rPr>
            </w:pPr>
            <w:r>
              <w:rPr>
                <w:rFonts w:ascii="Calibri" w:hAnsi="Calibri" w:cs="Calibri"/>
                <w:color w:val="000000"/>
                <w:sz w:val="22"/>
                <w:szCs w:val="22"/>
              </w:rPr>
              <w:t>Assistants</w:t>
            </w:r>
          </w:p>
        </w:tc>
        <w:tc>
          <w:tcPr>
            <w:tcW w:w="1218" w:type="dxa"/>
            <w:tcBorders>
              <w:top w:val="nil"/>
              <w:left w:val="nil"/>
              <w:bottom w:val="single" w:sz="4" w:space="0" w:color="auto"/>
              <w:right w:val="single" w:sz="4" w:space="0" w:color="auto"/>
            </w:tcBorders>
            <w:noWrap/>
            <w:vAlign w:val="bottom"/>
            <w:hideMark/>
          </w:tcPr>
          <w:p w14:paraId="7F252C31"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3</w:t>
            </w:r>
          </w:p>
        </w:tc>
        <w:tc>
          <w:tcPr>
            <w:tcW w:w="1218" w:type="dxa"/>
            <w:tcBorders>
              <w:top w:val="nil"/>
              <w:left w:val="nil"/>
              <w:bottom w:val="single" w:sz="4" w:space="0" w:color="auto"/>
              <w:right w:val="single" w:sz="4" w:space="0" w:color="auto"/>
            </w:tcBorders>
            <w:noWrap/>
            <w:vAlign w:val="bottom"/>
            <w:hideMark/>
          </w:tcPr>
          <w:p w14:paraId="501D588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10D8F45B"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3</w:t>
            </w:r>
          </w:p>
        </w:tc>
      </w:tr>
      <w:tr w:rsidR="004928EC" w14:paraId="38D1F83B" w14:textId="77777777" w:rsidTr="004928EC">
        <w:trPr>
          <w:trHeight w:val="300"/>
        </w:trPr>
        <w:tc>
          <w:tcPr>
            <w:tcW w:w="2820" w:type="dxa"/>
            <w:tcBorders>
              <w:top w:val="nil"/>
              <w:left w:val="single" w:sz="4" w:space="0" w:color="auto"/>
              <w:bottom w:val="single" w:sz="4" w:space="0" w:color="auto"/>
              <w:right w:val="single" w:sz="4" w:space="0" w:color="auto"/>
            </w:tcBorders>
            <w:noWrap/>
            <w:vAlign w:val="bottom"/>
            <w:hideMark/>
          </w:tcPr>
          <w:p w14:paraId="4D5CDDAD" w14:textId="77777777" w:rsidR="004928EC" w:rsidRDefault="004928EC">
            <w:pPr>
              <w:rPr>
                <w:rFonts w:ascii="Calibri" w:hAnsi="Calibri" w:cs="Calibri"/>
                <w:color w:val="000000"/>
                <w:sz w:val="22"/>
                <w:szCs w:val="22"/>
              </w:rPr>
            </w:pPr>
            <w:r>
              <w:rPr>
                <w:rFonts w:ascii="Calibri" w:hAnsi="Calibri" w:cs="Calibri"/>
                <w:color w:val="000000"/>
                <w:sz w:val="22"/>
                <w:szCs w:val="22"/>
              </w:rPr>
              <w:t>Administrative Staff</w:t>
            </w:r>
          </w:p>
        </w:tc>
        <w:tc>
          <w:tcPr>
            <w:tcW w:w="1218" w:type="dxa"/>
            <w:tcBorders>
              <w:top w:val="nil"/>
              <w:left w:val="nil"/>
              <w:bottom w:val="single" w:sz="4" w:space="0" w:color="auto"/>
              <w:right w:val="single" w:sz="4" w:space="0" w:color="auto"/>
            </w:tcBorders>
            <w:noWrap/>
            <w:vAlign w:val="bottom"/>
            <w:hideMark/>
          </w:tcPr>
          <w:p w14:paraId="7EB114EE"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18" w:type="dxa"/>
            <w:tcBorders>
              <w:top w:val="nil"/>
              <w:left w:val="nil"/>
              <w:bottom w:val="single" w:sz="4" w:space="0" w:color="auto"/>
              <w:right w:val="single" w:sz="4" w:space="0" w:color="auto"/>
            </w:tcBorders>
            <w:noWrap/>
            <w:vAlign w:val="bottom"/>
            <w:hideMark/>
          </w:tcPr>
          <w:p w14:paraId="6A7CDB8E"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52FFC268"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2</w:t>
            </w:r>
          </w:p>
        </w:tc>
      </w:tr>
      <w:tr w:rsidR="004928EC" w14:paraId="076DFD3A" w14:textId="77777777" w:rsidTr="004928E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8202D44" w14:textId="77777777" w:rsidR="004928EC" w:rsidRDefault="004928EC">
            <w:pPr>
              <w:rPr>
                <w:rFonts w:ascii="Calibri" w:hAnsi="Calibri" w:cs="Calibri"/>
                <w:color w:val="000000"/>
                <w:sz w:val="22"/>
                <w:szCs w:val="22"/>
              </w:rPr>
            </w:pPr>
            <w:r>
              <w:rPr>
                <w:rFonts w:ascii="Calibri" w:hAnsi="Calibri" w:cs="Calibri"/>
                <w:color w:val="000000"/>
                <w:sz w:val="22"/>
                <w:szCs w:val="22"/>
              </w:rPr>
              <w:t>Total</w:t>
            </w:r>
          </w:p>
        </w:tc>
        <w:tc>
          <w:tcPr>
            <w:tcW w:w="1218" w:type="dxa"/>
            <w:tcBorders>
              <w:top w:val="nil"/>
              <w:left w:val="nil"/>
              <w:bottom w:val="single" w:sz="4" w:space="0" w:color="auto"/>
              <w:right w:val="single" w:sz="4" w:space="0" w:color="auto"/>
            </w:tcBorders>
            <w:shd w:val="clear" w:color="000000" w:fill="8EA9DB"/>
            <w:noWrap/>
            <w:vAlign w:val="bottom"/>
            <w:hideMark/>
          </w:tcPr>
          <w:p w14:paraId="15756678"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14</w:t>
            </w:r>
          </w:p>
        </w:tc>
        <w:tc>
          <w:tcPr>
            <w:tcW w:w="1218" w:type="dxa"/>
            <w:tcBorders>
              <w:top w:val="nil"/>
              <w:left w:val="nil"/>
              <w:bottom w:val="single" w:sz="4" w:space="0" w:color="auto"/>
              <w:right w:val="single" w:sz="4" w:space="0" w:color="auto"/>
            </w:tcBorders>
            <w:shd w:val="clear" w:color="000000" w:fill="8EA9DB"/>
            <w:noWrap/>
            <w:vAlign w:val="bottom"/>
            <w:hideMark/>
          </w:tcPr>
          <w:p w14:paraId="53E8B82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000000" w:fill="8EA9DB"/>
            <w:noWrap/>
            <w:vAlign w:val="bottom"/>
            <w:hideMark/>
          </w:tcPr>
          <w:p w14:paraId="21EC75C0" w14:textId="77777777" w:rsidR="004928EC" w:rsidRDefault="004928EC">
            <w:pPr>
              <w:jc w:val="right"/>
              <w:rPr>
                <w:rFonts w:ascii="Calibri" w:hAnsi="Calibri" w:cs="Calibri"/>
                <w:color w:val="000000"/>
                <w:sz w:val="22"/>
                <w:szCs w:val="22"/>
              </w:rPr>
            </w:pPr>
            <w:r>
              <w:rPr>
                <w:rFonts w:ascii="Calibri" w:hAnsi="Calibri" w:cs="Calibri"/>
                <w:color w:val="000000"/>
                <w:sz w:val="22"/>
                <w:szCs w:val="22"/>
              </w:rPr>
              <w:t>14</w:t>
            </w:r>
          </w:p>
        </w:tc>
      </w:tr>
    </w:tbl>
    <w:p w14:paraId="78A95951" w14:textId="77777777" w:rsidR="000570AB" w:rsidRDefault="000570AB" w:rsidP="00D83928">
      <w:pPr>
        <w:rPr>
          <w:b/>
        </w:rPr>
      </w:pPr>
    </w:p>
    <w:p w14:paraId="7B61AF15" w14:textId="77777777" w:rsidR="00D83928" w:rsidRDefault="00D83928" w:rsidP="00D83928">
      <w:pPr>
        <w:rPr>
          <w:b/>
        </w:rPr>
      </w:pPr>
      <w:r>
        <w:rPr>
          <w:b/>
        </w:rPr>
        <w:lastRenderedPageBreak/>
        <w:t>6.2 Organizational Budget (Cont.)</w:t>
      </w:r>
    </w:p>
    <w:p w14:paraId="6D86A80B" w14:textId="77777777" w:rsidR="001F1769" w:rsidRDefault="001F1769" w:rsidP="00D83928">
      <w:pPr>
        <w:rPr>
          <w:b/>
        </w:rPr>
      </w:pPr>
    </w:p>
    <w:p w14:paraId="61E9B218" w14:textId="393AE799" w:rsidR="00D83928" w:rsidRDefault="00453E35" w:rsidP="001F1769">
      <w:pPr>
        <w:jc w:val="center"/>
        <w:rPr>
          <w:noProof/>
        </w:rPr>
      </w:pPr>
      <w:r>
        <w:rPr>
          <w:noProof/>
        </w:rPr>
        <w:drawing>
          <wp:inline distT="0" distB="0" distL="0" distR="0" wp14:anchorId="23D3AD41" wp14:editId="4E77CEB6">
            <wp:extent cx="5486400" cy="4138295"/>
            <wp:effectExtent l="0" t="0" r="0" b="0"/>
            <wp:docPr id="2008651245"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88C12A" w14:textId="77777777" w:rsidR="000570AB" w:rsidRPr="00B2349E" w:rsidRDefault="000570AB" w:rsidP="001F1769">
      <w:pPr>
        <w:jc w:val="center"/>
      </w:pPr>
    </w:p>
    <w:p w14:paraId="5D62258C" w14:textId="77777777" w:rsidR="00B2349E" w:rsidRPr="00341558" w:rsidRDefault="00B2349E" w:rsidP="001F1769">
      <w:pPr>
        <w:jc w:val="center"/>
      </w:pPr>
    </w:p>
    <w:p w14:paraId="19475C1B" w14:textId="77777777" w:rsidR="00D83928" w:rsidRDefault="00D83928" w:rsidP="00D83928">
      <w:pPr>
        <w:jc w:val="center"/>
        <w:rPr>
          <w:b/>
        </w:rPr>
      </w:pPr>
    </w:p>
    <w:p w14:paraId="61A52F07" w14:textId="77777777" w:rsidR="00D83928" w:rsidRDefault="00D83928" w:rsidP="003D7F48">
      <w:pPr>
        <w:outlineLvl w:val="1"/>
        <w:rPr>
          <w:b/>
        </w:rPr>
      </w:pPr>
      <w:bookmarkStart w:id="66" w:name="_Toc158626880"/>
      <w:r>
        <w:rPr>
          <w:b/>
        </w:rPr>
        <w:t>6.3 Management Biographies</w:t>
      </w:r>
      <w:bookmarkEnd w:id="66"/>
    </w:p>
    <w:p w14:paraId="190A1ABA" w14:textId="77777777" w:rsidR="00D83928" w:rsidRPr="00BD05F6" w:rsidRDefault="00D83928" w:rsidP="00C77D04">
      <w:pPr>
        <w:jc w:val="center"/>
      </w:pPr>
    </w:p>
    <w:p w14:paraId="33B01CB9" w14:textId="77777777" w:rsidR="00D83928" w:rsidRPr="00BD05F6" w:rsidRDefault="00FE6B10" w:rsidP="00A65F00">
      <w:pPr>
        <w:jc w:val="both"/>
      </w:pPr>
      <w:r w:rsidRPr="00BD05F6">
        <w:t>In this section of the business plan, you should write a two to four paragraph biography about your work experience, your education, and your skill set. For each owner or key employee, you should provide a brief biography in this section.</w:t>
      </w:r>
    </w:p>
    <w:p w14:paraId="064AC62B" w14:textId="77777777" w:rsidR="00D83928" w:rsidRDefault="00D83928" w:rsidP="00C77D04">
      <w:pPr>
        <w:jc w:val="center"/>
      </w:pPr>
    </w:p>
    <w:p w14:paraId="7DA114BE" w14:textId="77777777" w:rsidR="00D83928" w:rsidRDefault="00D83928" w:rsidP="00C77D04">
      <w:pPr>
        <w:jc w:val="center"/>
      </w:pPr>
    </w:p>
    <w:p w14:paraId="27A5B4E9" w14:textId="77777777" w:rsidR="00D83928" w:rsidRDefault="00D83928" w:rsidP="00C77D04">
      <w:pPr>
        <w:jc w:val="center"/>
      </w:pPr>
    </w:p>
    <w:p w14:paraId="1B1A1A1A" w14:textId="77777777" w:rsidR="00D83928" w:rsidRDefault="00D83928" w:rsidP="00C77D04">
      <w:pPr>
        <w:jc w:val="center"/>
      </w:pPr>
    </w:p>
    <w:p w14:paraId="5368078C" w14:textId="77777777" w:rsidR="00D83928" w:rsidRDefault="00D83928" w:rsidP="00C77D04">
      <w:pPr>
        <w:jc w:val="center"/>
      </w:pPr>
    </w:p>
    <w:p w14:paraId="58F6773A" w14:textId="77777777" w:rsidR="00D83928" w:rsidRDefault="00D83928" w:rsidP="00C77D04">
      <w:pPr>
        <w:jc w:val="center"/>
      </w:pPr>
    </w:p>
    <w:p w14:paraId="0248BF18" w14:textId="77777777" w:rsidR="00D83928" w:rsidRDefault="00D83928" w:rsidP="00C77D04">
      <w:pPr>
        <w:jc w:val="center"/>
      </w:pPr>
    </w:p>
    <w:p w14:paraId="3BD7B916" w14:textId="77777777" w:rsidR="00D83928" w:rsidRDefault="00D83928" w:rsidP="00C77D04">
      <w:pPr>
        <w:jc w:val="center"/>
      </w:pPr>
    </w:p>
    <w:p w14:paraId="5DE451C4" w14:textId="77777777" w:rsidR="00D83928" w:rsidRDefault="00D83928" w:rsidP="00C77D04">
      <w:pPr>
        <w:jc w:val="center"/>
      </w:pPr>
    </w:p>
    <w:p w14:paraId="1B21B5B4" w14:textId="77777777" w:rsidR="00D83928" w:rsidRDefault="00D83928" w:rsidP="00C77D04">
      <w:pPr>
        <w:jc w:val="center"/>
      </w:pPr>
    </w:p>
    <w:p w14:paraId="77448AA3" w14:textId="77777777" w:rsidR="00D83928" w:rsidRDefault="00D83928" w:rsidP="00C77D04">
      <w:pPr>
        <w:jc w:val="center"/>
      </w:pPr>
    </w:p>
    <w:p w14:paraId="4070D882" w14:textId="77777777" w:rsidR="00EB4B15" w:rsidRDefault="00EB4B15" w:rsidP="00A65F00">
      <w:pPr>
        <w:outlineLvl w:val="0"/>
      </w:pPr>
      <w:bookmarkStart w:id="67" w:name="_Toc188031573"/>
      <w:bookmarkStart w:id="68" w:name="_Toc188031630"/>
    </w:p>
    <w:p w14:paraId="766EB855" w14:textId="77777777" w:rsidR="000570AB" w:rsidRDefault="000570AB" w:rsidP="00A65F00">
      <w:pPr>
        <w:outlineLvl w:val="0"/>
        <w:rPr>
          <w:b/>
        </w:rPr>
      </w:pPr>
    </w:p>
    <w:p w14:paraId="442EBA2F" w14:textId="77777777" w:rsidR="0074625B" w:rsidRDefault="00CE0BB4" w:rsidP="00C77D04">
      <w:pPr>
        <w:jc w:val="center"/>
        <w:outlineLvl w:val="0"/>
        <w:rPr>
          <w:b/>
        </w:rPr>
      </w:pPr>
      <w:bookmarkStart w:id="69" w:name="_Toc158626881"/>
      <w:r>
        <w:rPr>
          <w:b/>
        </w:rPr>
        <w:lastRenderedPageBreak/>
        <w:t>7</w:t>
      </w:r>
      <w:r w:rsidR="00E224FD">
        <w:rPr>
          <w:b/>
        </w:rPr>
        <w:t xml:space="preserve">.0 </w:t>
      </w:r>
      <w:r w:rsidR="0074625B">
        <w:rPr>
          <w:b/>
        </w:rPr>
        <w:t>Financial Plan</w:t>
      </w:r>
      <w:bookmarkEnd w:id="67"/>
      <w:bookmarkEnd w:id="68"/>
      <w:bookmarkEnd w:id="69"/>
    </w:p>
    <w:p w14:paraId="4FA97770" w14:textId="77777777" w:rsidR="0074625B" w:rsidRDefault="0074625B" w:rsidP="0074625B">
      <w:pPr>
        <w:jc w:val="center"/>
        <w:rPr>
          <w:b/>
        </w:rPr>
      </w:pPr>
    </w:p>
    <w:p w14:paraId="3357DFC7" w14:textId="77777777" w:rsidR="0074625B" w:rsidRDefault="003D7F48" w:rsidP="009B3F76">
      <w:pPr>
        <w:outlineLvl w:val="1"/>
        <w:rPr>
          <w:b/>
        </w:rPr>
      </w:pPr>
      <w:bookmarkStart w:id="70" w:name="_Toc188031574"/>
      <w:bookmarkStart w:id="71" w:name="_Toc188031631"/>
      <w:bookmarkStart w:id="72" w:name="_Toc158626882"/>
      <w:r>
        <w:rPr>
          <w:b/>
        </w:rPr>
        <w:t>7</w:t>
      </w:r>
      <w:r w:rsidR="0074625B">
        <w:rPr>
          <w:b/>
        </w:rPr>
        <w:t>.1 Underlying Assumptions</w:t>
      </w:r>
      <w:bookmarkEnd w:id="70"/>
      <w:bookmarkEnd w:id="71"/>
      <w:bookmarkEnd w:id="72"/>
    </w:p>
    <w:p w14:paraId="4D3091D6" w14:textId="77777777" w:rsidR="0074625B" w:rsidRDefault="0074625B" w:rsidP="0074625B">
      <w:pPr>
        <w:rPr>
          <w:b/>
        </w:rPr>
      </w:pPr>
    </w:p>
    <w:p w14:paraId="578F7002" w14:textId="2E23F88E" w:rsidR="00197A55" w:rsidRPr="00197A55" w:rsidRDefault="00197A55" w:rsidP="00197A55">
      <w:pPr>
        <w:pStyle w:val="ListParagraph"/>
        <w:numPr>
          <w:ilvl w:val="0"/>
          <w:numId w:val="12"/>
        </w:numPr>
        <w:jc w:val="both"/>
        <w:rPr>
          <w:b w:val="0"/>
        </w:rPr>
      </w:pPr>
      <w:r w:rsidRPr="00197A55">
        <w:rPr>
          <w:b w:val="0"/>
        </w:rPr>
        <w:t xml:space="preserve">The Company will acquire </w:t>
      </w:r>
      <w:r w:rsidR="00453E35">
        <w:rPr>
          <w:b w:val="0"/>
        </w:rPr>
        <w:t>$1,000,000</w:t>
      </w:r>
      <w:r w:rsidRPr="00197A55">
        <w:rPr>
          <w:b w:val="0"/>
        </w:rPr>
        <w:t xml:space="preserve"> (Equity) and </w:t>
      </w:r>
      <w:r w:rsidR="00453E35">
        <w:rPr>
          <w:b w:val="0"/>
        </w:rPr>
        <w:t>$4,000,000</w:t>
      </w:r>
      <w:r w:rsidRPr="00197A55">
        <w:rPr>
          <w:b w:val="0"/>
        </w:rPr>
        <w:t xml:space="preserve"> (Debt) to establish the operations of </w:t>
      </w:r>
      <w:r w:rsidR="00453E35">
        <w:rPr>
          <w:b w:val="0"/>
        </w:rPr>
        <w:t>MRI Imaging Center</w:t>
      </w:r>
      <w:r w:rsidRPr="00197A55">
        <w:rPr>
          <w:b w:val="0"/>
        </w:rPr>
        <w:t>.</w:t>
      </w:r>
    </w:p>
    <w:p w14:paraId="5FEC429C" w14:textId="4F3C4E2A" w:rsidR="00197A55" w:rsidRPr="00197A55" w:rsidRDefault="00197A55" w:rsidP="00197A55">
      <w:pPr>
        <w:pStyle w:val="ListParagraph"/>
        <w:numPr>
          <w:ilvl w:val="0"/>
          <w:numId w:val="12"/>
        </w:numPr>
        <w:jc w:val="both"/>
        <w:rPr>
          <w:b w:val="0"/>
        </w:rPr>
      </w:pPr>
      <w:r w:rsidRPr="00197A55">
        <w:rPr>
          <w:b w:val="0"/>
        </w:rPr>
        <w:t>The business will retain 30% of its after-tax cash flow for expansion purposes.</w:t>
      </w:r>
    </w:p>
    <w:p w14:paraId="5BD8462C" w14:textId="77777777" w:rsidR="0074625B" w:rsidRDefault="0074625B" w:rsidP="00A65F00">
      <w:pPr>
        <w:jc w:val="both"/>
      </w:pPr>
    </w:p>
    <w:p w14:paraId="2D19E659" w14:textId="77777777" w:rsidR="00197A55" w:rsidRDefault="00197A55" w:rsidP="00A65F00">
      <w:pPr>
        <w:jc w:val="both"/>
      </w:pPr>
    </w:p>
    <w:p w14:paraId="1308EC44" w14:textId="77777777" w:rsidR="0074625B" w:rsidRDefault="003D7F48" w:rsidP="00A65F00">
      <w:pPr>
        <w:jc w:val="both"/>
        <w:outlineLvl w:val="1"/>
        <w:rPr>
          <w:b/>
        </w:rPr>
      </w:pPr>
      <w:bookmarkStart w:id="73" w:name="_Toc188031575"/>
      <w:bookmarkStart w:id="74" w:name="_Toc188031632"/>
      <w:bookmarkStart w:id="75" w:name="_Toc158626883"/>
      <w:r>
        <w:rPr>
          <w:b/>
        </w:rPr>
        <w:t>7</w:t>
      </w:r>
      <w:r w:rsidR="0074625B">
        <w:rPr>
          <w:b/>
        </w:rPr>
        <w:t>.2 Sensitivity Analysis</w:t>
      </w:r>
      <w:bookmarkEnd w:id="73"/>
      <w:bookmarkEnd w:id="74"/>
      <w:bookmarkEnd w:id="75"/>
    </w:p>
    <w:p w14:paraId="585C9DDB" w14:textId="77777777" w:rsidR="0074625B" w:rsidRDefault="0074625B" w:rsidP="00A65F00">
      <w:pPr>
        <w:jc w:val="both"/>
        <w:rPr>
          <w:b/>
        </w:rPr>
      </w:pPr>
    </w:p>
    <w:p w14:paraId="269B7462" w14:textId="0065FBD1" w:rsidR="0074625B" w:rsidRDefault="00453E35" w:rsidP="00197A55">
      <w:pPr>
        <w:jc w:val="both"/>
      </w:pPr>
      <w:r>
        <w:t>MRI Imaging Center</w:t>
      </w:r>
      <w:r w:rsidR="00197A55" w:rsidRPr="00197A55">
        <w:t>, LLC’s revenues are not sensitive to negative changes in the economy. People will require medical imaging and radiology services regardless of the state of the economy. The business will have highly controllable operating costs, which will further ensure that the business is able to remain profitable at all times.</w:t>
      </w:r>
    </w:p>
    <w:p w14:paraId="46BC219E" w14:textId="77777777" w:rsidR="00197A55" w:rsidRDefault="00197A55" w:rsidP="00C77D04"/>
    <w:p w14:paraId="34CC965D" w14:textId="77777777" w:rsidR="00305AD4" w:rsidRDefault="003D7F48" w:rsidP="00C77D04">
      <w:pPr>
        <w:outlineLvl w:val="1"/>
        <w:rPr>
          <w:b/>
        </w:rPr>
      </w:pPr>
      <w:bookmarkStart w:id="76" w:name="_Toc188031576"/>
      <w:bookmarkStart w:id="77" w:name="_Toc188031633"/>
      <w:bookmarkStart w:id="78" w:name="_Toc158626884"/>
      <w:r>
        <w:rPr>
          <w:b/>
        </w:rPr>
        <w:t>7</w:t>
      </w:r>
      <w:r w:rsidR="0074625B" w:rsidRPr="00C63D5B">
        <w:rPr>
          <w:b/>
        </w:rPr>
        <w:t>.3 Source of Funds</w:t>
      </w:r>
      <w:bookmarkStart w:id="79" w:name="_Toc188031577"/>
      <w:bookmarkStart w:id="80" w:name="_Toc188031634"/>
      <w:bookmarkEnd w:id="76"/>
      <w:bookmarkEnd w:id="77"/>
      <w:bookmarkEnd w:id="78"/>
    </w:p>
    <w:p w14:paraId="27B1418F" w14:textId="77777777" w:rsidR="00B2349E" w:rsidRDefault="00B2349E" w:rsidP="00B2349E">
      <w:pPr>
        <w:rPr>
          <w:b/>
        </w:rPr>
      </w:pPr>
    </w:p>
    <w:tbl>
      <w:tblPr>
        <w:tblW w:w="6000" w:type="dxa"/>
        <w:tblInd w:w="1320" w:type="dxa"/>
        <w:tblLook w:val="04A0" w:firstRow="1" w:lastRow="0" w:firstColumn="1" w:lastColumn="0" w:noHBand="0" w:noVBand="1"/>
      </w:tblPr>
      <w:tblGrid>
        <w:gridCol w:w="3580"/>
        <w:gridCol w:w="2420"/>
      </w:tblGrid>
      <w:tr w:rsidR="00453E35" w14:paraId="11E9935E" w14:textId="77777777" w:rsidTr="00453E35">
        <w:trPr>
          <w:trHeight w:val="300"/>
        </w:trPr>
        <w:tc>
          <w:tcPr>
            <w:tcW w:w="3580" w:type="dxa"/>
            <w:tcBorders>
              <w:top w:val="nil"/>
              <w:left w:val="nil"/>
              <w:bottom w:val="nil"/>
              <w:right w:val="nil"/>
            </w:tcBorders>
            <w:shd w:val="clear" w:color="000000" w:fill="002060"/>
            <w:noWrap/>
            <w:vAlign w:val="bottom"/>
            <w:hideMark/>
          </w:tcPr>
          <w:p w14:paraId="27E4612A" w14:textId="77777777" w:rsidR="00453E35" w:rsidRDefault="00453E3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7F704A9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68E44A3E" w14:textId="77777777" w:rsidTr="00453E3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48C725D6" w14:textId="77777777" w:rsidR="00453E35" w:rsidRDefault="00453E3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1B034E6C"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$1,000,000 </w:t>
            </w:r>
          </w:p>
        </w:tc>
      </w:tr>
      <w:tr w:rsidR="00453E35" w14:paraId="78B3D699" w14:textId="77777777" w:rsidTr="00453E35">
        <w:trPr>
          <w:trHeight w:val="300"/>
        </w:trPr>
        <w:tc>
          <w:tcPr>
            <w:tcW w:w="3580" w:type="dxa"/>
            <w:tcBorders>
              <w:top w:val="nil"/>
              <w:left w:val="single" w:sz="4" w:space="0" w:color="auto"/>
              <w:bottom w:val="single" w:sz="4" w:space="0" w:color="auto"/>
              <w:right w:val="single" w:sz="4" w:space="0" w:color="auto"/>
            </w:tcBorders>
            <w:noWrap/>
            <w:vAlign w:val="bottom"/>
            <w:hideMark/>
          </w:tcPr>
          <w:p w14:paraId="19011188" w14:textId="77777777" w:rsidR="00453E35" w:rsidRDefault="00453E35">
            <w:pPr>
              <w:rPr>
                <w:rFonts w:ascii="Calibri" w:hAnsi="Calibri" w:cs="Calibri"/>
                <w:color w:val="000000"/>
                <w:sz w:val="22"/>
                <w:szCs w:val="22"/>
              </w:rPr>
            </w:pPr>
            <w:r>
              <w:rPr>
                <w:rFonts w:ascii="Calibri" w:hAnsi="Calibri" w:cs="Calibri"/>
                <w:color w:val="000000"/>
                <w:sz w:val="22"/>
                <w:szCs w:val="22"/>
              </w:rPr>
              <w:t>Debt</w:t>
            </w:r>
          </w:p>
        </w:tc>
        <w:tc>
          <w:tcPr>
            <w:tcW w:w="2420" w:type="dxa"/>
            <w:tcBorders>
              <w:top w:val="nil"/>
              <w:left w:val="nil"/>
              <w:bottom w:val="single" w:sz="4" w:space="0" w:color="auto"/>
              <w:right w:val="single" w:sz="4" w:space="0" w:color="auto"/>
            </w:tcBorders>
            <w:noWrap/>
            <w:vAlign w:val="bottom"/>
            <w:hideMark/>
          </w:tcPr>
          <w:p w14:paraId="590A3C3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$4,000,000 </w:t>
            </w:r>
          </w:p>
        </w:tc>
      </w:tr>
      <w:tr w:rsidR="00453E35" w14:paraId="57B8F608" w14:textId="77777777" w:rsidTr="00453E35">
        <w:trPr>
          <w:trHeight w:val="300"/>
        </w:trPr>
        <w:tc>
          <w:tcPr>
            <w:tcW w:w="3580" w:type="dxa"/>
            <w:tcBorders>
              <w:top w:val="nil"/>
              <w:left w:val="single" w:sz="4" w:space="0" w:color="auto"/>
              <w:bottom w:val="single" w:sz="4" w:space="0" w:color="auto"/>
              <w:right w:val="single" w:sz="4" w:space="0" w:color="auto"/>
            </w:tcBorders>
            <w:noWrap/>
            <w:vAlign w:val="bottom"/>
            <w:hideMark/>
          </w:tcPr>
          <w:p w14:paraId="263CB1A1" w14:textId="77777777" w:rsidR="00453E35" w:rsidRDefault="00453E3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17745A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$5,000,000 </w:t>
            </w:r>
          </w:p>
        </w:tc>
      </w:tr>
    </w:tbl>
    <w:p w14:paraId="61D4EC97" w14:textId="77777777" w:rsidR="00B2349E" w:rsidRDefault="00B2349E" w:rsidP="00B2349E">
      <w:pPr>
        <w:rPr>
          <w:b/>
        </w:rPr>
      </w:pPr>
    </w:p>
    <w:p w14:paraId="40853532" w14:textId="77777777" w:rsidR="00305AD4" w:rsidRDefault="00305AD4" w:rsidP="00C77D04">
      <w:pPr>
        <w:rPr>
          <w:b/>
        </w:rPr>
      </w:pPr>
    </w:p>
    <w:p w14:paraId="51569EEC" w14:textId="77777777" w:rsidR="0074625B" w:rsidRPr="00C63D5B" w:rsidRDefault="003D7F48" w:rsidP="009B3F76">
      <w:pPr>
        <w:outlineLvl w:val="1"/>
        <w:rPr>
          <w:b/>
        </w:rPr>
      </w:pPr>
      <w:bookmarkStart w:id="81" w:name="_Toc158626885"/>
      <w:r>
        <w:rPr>
          <w:b/>
        </w:rPr>
        <w:t>7</w:t>
      </w:r>
      <w:r w:rsidR="0074625B" w:rsidRPr="00C63D5B">
        <w:rPr>
          <w:b/>
        </w:rPr>
        <w:t>.4 General Assumptions</w:t>
      </w:r>
      <w:bookmarkEnd w:id="79"/>
      <w:bookmarkEnd w:id="80"/>
      <w:bookmarkEnd w:id="81"/>
    </w:p>
    <w:p w14:paraId="031BA2D3" w14:textId="77777777" w:rsidR="00305AD4" w:rsidRDefault="00305AD4" w:rsidP="00305AD4">
      <w:pPr>
        <w:ind w:left="720" w:firstLine="720"/>
      </w:pPr>
    </w:p>
    <w:tbl>
      <w:tblPr>
        <w:tblW w:w="5740" w:type="dxa"/>
        <w:tblInd w:w="1447" w:type="dxa"/>
        <w:tblLook w:val="04A0" w:firstRow="1" w:lastRow="0" w:firstColumn="1" w:lastColumn="0" w:noHBand="0" w:noVBand="1"/>
      </w:tblPr>
      <w:tblGrid>
        <w:gridCol w:w="2380"/>
        <w:gridCol w:w="1120"/>
        <w:gridCol w:w="1120"/>
        <w:gridCol w:w="1120"/>
      </w:tblGrid>
      <w:tr w:rsidR="000570AB" w14:paraId="01EEFA66" w14:textId="77777777" w:rsidTr="000570AB">
        <w:trPr>
          <w:trHeight w:val="300"/>
        </w:trPr>
        <w:tc>
          <w:tcPr>
            <w:tcW w:w="2380" w:type="dxa"/>
            <w:tcBorders>
              <w:top w:val="nil"/>
              <w:left w:val="nil"/>
              <w:bottom w:val="nil"/>
              <w:right w:val="nil"/>
            </w:tcBorders>
            <w:shd w:val="clear" w:color="000000" w:fill="002060"/>
            <w:noWrap/>
            <w:vAlign w:val="bottom"/>
            <w:hideMark/>
          </w:tcPr>
          <w:p w14:paraId="28E0BAF9" w14:textId="77777777" w:rsidR="000570AB" w:rsidRDefault="000570A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071994E" w14:textId="77777777" w:rsidR="000570AB" w:rsidRDefault="000570A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1131DAD" w14:textId="77777777" w:rsidR="000570AB" w:rsidRDefault="000570A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566559B" w14:textId="77777777" w:rsidR="000570AB" w:rsidRDefault="000570AB">
            <w:pPr>
              <w:rPr>
                <w:rFonts w:ascii="Calibri" w:hAnsi="Calibri" w:cs="Calibri"/>
                <w:color w:val="000000"/>
                <w:sz w:val="22"/>
                <w:szCs w:val="22"/>
              </w:rPr>
            </w:pPr>
            <w:r>
              <w:rPr>
                <w:rFonts w:ascii="Calibri" w:hAnsi="Calibri" w:cs="Calibri"/>
                <w:color w:val="000000"/>
                <w:sz w:val="22"/>
                <w:szCs w:val="22"/>
              </w:rPr>
              <w:t> </w:t>
            </w:r>
          </w:p>
        </w:tc>
      </w:tr>
      <w:tr w:rsidR="000570AB" w14:paraId="73D81911" w14:textId="77777777" w:rsidTr="000570AB">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4808BB6C" w14:textId="77777777" w:rsidR="000570AB" w:rsidRDefault="000570A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120B0A10" w14:textId="77777777" w:rsidR="000570AB" w:rsidRDefault="000570A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C8DBA8A" w14:textId="77777777" w:rsidR="000570AB" w:rsidRDefault="000570A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43A18D8" w14:textId="77777777" w:rsidR="000570AB" w:rsidRDefault="000570AB">
            <w:pPr>
              <w:jc w:val="center"/>
              <w:rPr>
                <w:rFonts w:ascii="Calibri" w:hAnsi="Calibri" w:cs="Calibri"/>
                <w:color w:val="000000"/>
                <w:sz w:val="22"/>
                <w:szCs w:val="22"/>
              </w:rPr>
            </w:pPr>
            <w:r>
              <w:rPr>
                <w:rFonts w:ascii="Calibri" w:hAnsi="Calibri" w:cs="Calibri"/>
                <w:color w:val="000000"/>
                <w:sz w:val="22"/>
                <w:szCs w:val="22"/>
              </w:rPr>
              <w:t>3</w:t>
            </w:r>
          </w:p>
        </w:tc>
      </w:tr>
      <w:tr w:rsidR="000570AB" w14:paraId="78ACC6D1" w14:textId="77777777" w:rsidTr="000570A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4469218" w14:textId="77777777" w:rsidR="000570AB" w:rsidRDefault="000570AB">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25F725E"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2B35D37"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360BAB06"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25.00%</w:t>
            </w:r>
          </w:p>
        </w:tc>
      </w:tr>
      <w:tr w:rsidR="000570AB" w14:paraId="0408948B" w14:textId="77777777" w:rsidTr="000570AB">
        <w:trPr>
          <w:trHeight w:val="300"/>
        </w:trPr>
        <w:tc>
          <w:tcPr>
            <w:tcW w:w="2380" w:type="dxa"/>
            <w:tcBorders>
              <w:top w:val="nil"/>
              <w:left w:val="single" w:sz="4" w:space="0" w:color="auto"/>
              <w:bottom w:val="single" w:sz="4" w:space="0" w:color="auto"/>
              <w:right w:val="single" w:sz="4" w:space="0" w:color="auto"/>
            </w:tcBorders>
            <w:noWrap/>
            <w:vAlign w:val="bottom"/>
            <w:hideMark/>
          </w:tcPr>
          <w:p w14:paraId="17543544" w14:textId="77777777" w:rsidR="000570AB" w:rsidRDefault="000570AB">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148C3691"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2160961"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272AAA1"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5.00%</w:t>
            </w:r>
          </w:p>
        </w:tc>
      </w:tr>
      <w:tr w:rsidR="000570AB" w14:paraId="277B73F8" w14:textId="77777777" w:rsidTr="000570AB">
        <w:trPr>
          <w:trHeight w:val="300"/>
        </w:trPr>
        <w:tc>
          <w:tcPr>
            <w:tcW w:w="2380" w:type="dxa"/>
            <w:tcBorders>
              <w:top w:val="nil"/>
              <w:left w:val="single" w:sz="4" w:space="0" w:color="auto"/>
              <w:bottom w:val="single" w:sz="4" w:space="0" w:color="auto"/>
              <w:right w:val="single" w:sz="4" w:space="0" w:color="auto"/>
            </w:tcBorders>
            <w:noWrap/>
            <w:vAlign w:val="bottom"/>
            <w:hideMark/>
          </w:tcPr>
          <w:p w14:paraId="583758DC" w14:textId="77777777" w:rsidR="000570AB" w:rsidRDefault="000570AB">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E58E1E0"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2DE49DC"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4C43D95" w14:textId="77777777" w:rsidR="000570AB" w:rsidRDefault="000570AB">
            <w:pPr>
              <w:jc w:val="right"/>
              <w:rPr>
                <w:rFonts w:ascii="Calibri" w:hAnsi="Calibri" w:cs="Calibri"/>
                <w:color w:val="000000"/>
                <w:sz w:val="22"/>
                <w:szCs w:val="22"/>
              </w:rPr>
            </w:pPr>
            <w:r>
              <w:rPr>
                <w:rFonts w:ascii="Calibri" w:hAnsi="Calibri" w:cs="Calibri"/>
                <w:color w:val="000000"/>
                <w:sz w:val="22"/>
                <w:szCs w:val="22"/>
              </w:rPr>
              <w:t>7.65%</w:t>
            </w:r>
          </w:p>
        </w:tc>
      </w:tr>
    </w:tbl>
    <w:p w14:paraId="022BE27D" w14:textId="77777777" w:rsidR="00B1552B" w:rsidRDefault="00B1552B" w:rsidP="00305AD4">
      <w:pPr>
        <w:ind w:left="720" w:firstLine="720"/>
      </w:pPr>
    </w:p>
    <w:p w14:paraId="50323B51" w14:textId="77777777" w:rsidR="000570AB" w:rsidRDefault="000570AB" w:rsidP="00305AD4">
      <w:pPr>
        <w:ind w:left="720" w:firstLine="720"/>
      </w:pPr>
    </w:p>
    <w:p w14:paraId="689C8EE1" w14:textId="77777777" w:rsidR="00E8197D" w:rsidRDefault="00E8197D" w:rsidP="00305AD4">
      <w:pPr>
        <w:ind w:left="720" w:firstLine="720"/>
      </w:pPr>
    </w:p>
    <w:p w14:paraId="592233CB" w14:textId="77777777" w:rsidR="00A65F00" w:rsidRDefault="00A65F00" w:rsidP="00305AD4">
      <w:pPr>
        <w:ind w:left="720" w:firstLine="720"/>
      </w:pPr>
    </w:p>
    <w:p w14:paraId="1029CC5D" w14:textId="77777777" w:rsidR="00BD05F6" w:rsidRDefault="00BD05F6" w:rsidP="00305AD4">
      <w:pPr>
        <w:ind w:left="720" w:firstLine="720"/>
      </w:pPr>
    </w:p>
    <w:p w14:paraId="6BE37282" w14:textId="77777777" w:rsidR="000570AB" w:rsidRDefault="000570AB" w:rsidP="00305AD4">
      <w:pPr>
        <w:ind w:left="720" w:firstLine="720"/>
      </w:pPr>
    </w:p>
    <w:p w14:paraId="7369A70E" w14:textId="77777777" w:rsidR="000570AB" w:rsidRDefault="000570AB" w:rsidP="00305AD4">
      <w:pPr>
        <w:ind w:left="720" w:firstLine="720"/>
      </w:pPr>
    </w:p>
    <w:p w14:paraId="62BA5186" w14:textId="77777777" w:rsidR="000570AB" w:rsidRDefault="000570AB" w:rsidP="00305AD4">
      <w:pPr>
        <w:ind w:left="720" w:firstLine="720"/>
      </w:pPr>
    </w:p>
    <w:p w14:paraId="6F52B705" w14:textId="77777777" w:rsidR="00197A55" w:rsidRDefault="00197A55" w:rsidP="00305AD4">
      <w:pPr>
        <w:ind w:left="720" w:firstLine="720"/>
      </w:pPr>
    </w:p>
    <w:p w14:paraId="7B48842E" w14:textId="77777777" w:rsidR="00197A55" w:rsidRDefault="00197A55" w:rsidP="00305AD4">
      <w:pPr>
        <w:ind w:left="720" w:firstLine="720"/>
      </w:pPr>
    </w:p>
    <w:p w14:paraId="37AAEF10" w14:textId="77777777" w:rsidR="00197A55" w:rsidRDefault="00197A55" w:rsidP="00305AD4">
      <w:pPr>
        <w:ind w:left="720" w:firstLine="720"/>
      </w:pPr>
    </w:p>
    <w:p w14:paraId="5E39442E" w14:textId="77777777" w:rsidR="000570AB" w:rsidRDefault="000570AB" w:rsidP="00305AD4">
      <w:pPr>
        <w:ind w:left="720" w:firstLine="720"/>
      </w:pPr>
    </w:p>
    <w:p w14:paraId="58879338" w14:textId="77777777" w:rsidR="00453E35" w:rsidRDefault="00453E35" w:rsidP="00305AD4">
      <w:pPr>
        <w:ind w:left="720" w:firstLine="720"/>
      </w:pPr>
    </w:p>
    <w:p w14:paraId="2E91C88E" w14:textId="77777777" w:rsidR="00BD05F6" w:rsidRDefault="00BD05F6" w:rsidP="00305AD4">
      <w:pPr>
        <w:ind w:left="720" w:firstLine="720"/>
      </w:pPr>
    </w:p>
    <w:p w14:paraId="29C7AEFA" w14:textId="77777777" w:rsidR="0074625B" w:rsidRDefault="003D7F48" w:rsidP="00C77D04">
      <w:pPr>
        <w:outlineLvl w:val="1"/>
        <w:rPr>
          <w:b/>
        </w:rPr>
      </w:pPr>
      <w:bookmarkStart w:id="82" w:name="_Toc188031578"/>
      <w:bookmarkStart w:id="83" w:name="_Toc188031635"/>
      <w:bookmarkStart w:id="84" w:name="_Toc158626886"/>
      <w:r>
        <w:rPr>
          <w:b/>
        </w:rPr>
        <w:lastRenderedPageBreak/>
        <w:t>7</w:t>
      </w:r>
      <w:r w:rsidR="0074625B" w:rsidRPr="00C63D5B">
        <w:rPr>
          <w:b/>
        </w:rPr>
        <w:t>.5 Profit and Loss Statements</w:t>
      </w:r>
      <w:bookmarkEnd w:id="82"/>
      <w:bookmarkEnd w:id="83"/>
      <w:bookmarkEnd w:id="84"/>
    </w:p>
    <w:p w14:paraId="17CE1E18" w14:textId="6427AABA" w:rsidR="000570AB" w:rsidRDefault="000570AB" w:rsidP="00B2349E">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453E35" w14:paraId="37D87140" w14:textId="77777777" w:rsidTr="00453E35">
        <w:trPr>
          <w:trHeight w:val="300"/>
        </w:trPr>
        <w:tc>
          <w:tcPr>
            <w:tcW w:w="3240" w:type="dxa"/>
            <w:tcBorders>
              <w:top w:val="nil"/>
              <w:left w:val="nil"/>
              <w:bottom w:val="nil"/>
              <w:right w:val="nil"/>
            </w:tcBorders>
            <w:shd w:val="clear" w:color="000000" w:fill="002060"/>
            <w:noWrap/>
            <w:vAlign w:val="bottom"/>
            <w:hideMark/>
          </w:tcPr>
          <w:p w14:paraId="2F418BE6" w14:textId="77777777" w:rsidR="00453E35" w:rsidRDefault="00453E3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00A0C798"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315C38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4FC2305"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6BCDB0D6" w14:textId="77777777" w:rsidTr="00453E3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57D7673" w14:textId="77777777" w:rsidR="00453E35" w:rsidRDefault="00453E3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935D738"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18E5715"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CAFB55E"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3</w:t>
            </w:r>
          </w:p>
        </w:tc>
      </w:tr>
      <w:tr w:rsidR="00453E35" w14:paraId="30F1D528"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D05EBD7"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73578BC"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$3,914,429</w:t>
            </w:r>
          </w:p>
        </w:tc>
        <w:tc>
          <w:tcPr>
            <w:tcW w:w="1240" w:type="dxa"/>
            <w:tcBorders>
              <w:top w:val="nil"/>
              <w:left w:val="nil"/>
              <w:bottom w:val="single" w:sz="4" w:space="0" w:color="auto"/>
              <w:right w:val="single" w:sz="4" w:space="0" w:color="auto"/>
            </w:tcBorders>
            <w:shd w:val="clear" w:color="000000" w:fill="B4C6E7"/>
            <w:noWrap/>
            <w:vAlign w:val="bottom"/>
            <w:hideMark/>
          </w:tcPr>
          <w:p w14:paraId="5965B823"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$4,697,315</w:t>
            </w:r>
          </w:p>
        </w:tc>
        <w:tc>
          <w:tcPr>
            <w:tcW w:w="1240" w:type="dxa"/>
            <w:tcBorders>
              <w:top w:val="nil"/>
              <w:left w:val="nil"/>
              <w:bottom w:val="single" w:sz="4" w:space="0" w:color="auto"/>
              <w:right w:val="single" w:sz="4" w:space="0" w:color="auto"/>
            </w:tcBorders>
            <w:shd w:val="clear" w:color="000000" w:fill="B4C6E7"/>
            <w:noWrap/>
            <w:vAlign w:val="bottom"/>
            <w:hideMark/>
          </w:tcPr>
          <w:p w14:paraId="2E55E9A9"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$5,401,913</w:t>
            </w:r>
          </w:p>
        </w:tc>
      </w:tr>
      <w:tr w:rsidR="00453E35" w14:paraId="6BFBD7E6"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88B346D" w14:textId="77777777" w:rsidR="00453E35" w:rsidRDefault="00453E3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F670BB9"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$195,721</w:t>
            </w:r>
          </w:p>
        </w:tc>
        <w:tc>
          <w:tcPr>
            <w:tcW w:w="1240" w:type="dxa"/>
            <w:tcBorders>
              <w:top w:val="nil"/>
              <w:left w:val="nil"/>
              <w:bottom w:val="single" w:sz="4" w:space="0" w:color="auto"/>
              <w:right w:val="single" w:sz="4" w:space="0" w:color="auto"/>
            </w:tcBorders>
            <w:shd w:val="clear" w:color="000000" w:fill="FFFFFF"/>
            <w:noWrap/>
            <w:vAlign w:val="bottom"/>
            <w:hideMark/>
          </w:tcPr>
          <w:p w14:paraId="4F396EA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$234,866</w:t>
            </w:r>
          </w:p>
        </w:tc>
        <w:tc>
          <w:tcPr>
            <w:tcW w:w="1240" w:type="dxa"/>
            <w:tcBorders>
              <w:top w:val="nil"/>
              <w:left w:val="nil"/>
              <w:bottom w:val="single" w:sz="4" w:space="0" w:color="auto"/>
              <w:right w:val="single" w:sz="4" w:space="0" w:color="auto"/>
            </w:tcBorders>
            <w:shd w:val="clear" w:color="000000" w:fill="FFFFFF"/>
            <w:noWrap/>
            <w:vAlign w:val="bottom"/>
            <w:hideMark/>
          </w:tcPr>
          <w:p w14:paraId="6957E512"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$270,096</w:t>
            </w:r>
          </w:p>
        </w:tc>
      </w:tr>
      <w:tr w:rsidR="00453E35" w14:paraId="2AD408B0"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7969621" w14:textId="77777777" w:rsidR="00453E35" w:rsidRDefault="00453E3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270A485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50859E46"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115C28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r>
      <w:tr w:rsidR="00453E35" w14:paraId="19401ECC" w14:textId="77777777" w:rsidTr="00453E35">
        <w:trPr>
          <w:trHeight w:val="300"/>
        </w:trPr>
        <w:tc>
          <w:tcPr>
            <w:tcW w:w="3240" w:type="dxa"/>
            <w:tcBorders>
              <w:top w:val="nil"/>
              <w:left w:val="nil"/>
              <w:bottom w:val="nil"/>
              <w:right w:val="nil"/>
            </w:tcBorders>
            <w:shd w:val="clear" w:color="000000" w:fill="FFFFFF"/>
            <w:noWrap/>
            <w:vAlign w:val="bottom"/>
            <w:hideMark/>
          </w:tcPr>
          <w:p w14:paraId="235E0D66"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A34C424"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557ADD"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B572556"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5566B988" w14:textId="77777777" w:rsidTr="00453E3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EA47AF"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5CCDAAA"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$3,718,708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EEDA0A5"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$4,462,450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D38C192"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$5,131,817</w:t>
            </w:r>
          </w:p>
        </w:tc>
      </w:tr>
      <w:tr w:rsidR="00453E35" w14:paraId="46413332" w14:textId="77777777" w:rsidTr="00453E35">
        <w:trPr>
          <w:trHeight w:val="300"/>
        </w:trPr>
        <w:tc>
          <w:tcPr>
            <w:tcW w:w="3240" w:type="dxa"/>
            <w:tcBorders>
              <w:top w:val="nil"/>
              <w:left w:val="nil"/>
              <w:bottom w:val="nil"/>
              <w:right w:val="nil"/>
            </w:tcBorders>
            <w:shd w:val="clear" w:color="000000" w:fill="FFFFFF"/>
            <w:noWrap/>
            <w:vAlign w:val="bottom"/>
            <w:hideMark/>
          </w:tcPr>
          <w:p w14:paraId="60E878C9"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16EA3D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C8F58E0"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2515BF2"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031899A3" w14:textId="77777777" w:rsidTr="00453E35">
        <w:trPr>
          <w:trHeight w:val="300"/>
        </w:trPr>
        <w:tc>
          <w:tcPr>
            <w:tcW w:w="3240" w:type="dxa"/>
            <w:tcBorders>
              <w:top w:val="nil"/>
              <w:left w:val="nil"/>
              <w:bottom w:val="nil"/>
              <w:right w:val="nil"/>
            </w:tcBorders>
            <w:shd w:val="clear" w:color="000000" w:fill="FFFFFF"/>
            <w:noWrap/>
            <w:vAlign w:val="bottom"/>
            <w:hideMark/>
          </w:tcPr>
          <w:p w14:paraId="4E55EEAA" w14:textId="77777777" w:rsidR="00453E35" w:rsidRDefault="00453E3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51B1C00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B1FD4C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F33D8F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7E22BBF4" w14:textId="77777777" w:rsidTr="00453E35">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61CAC460" w14:textId="77777777" w:rsidR="00453E35" w:rsidRDefault="00453E3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DC7FA1"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$2,105,000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8190B6C"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$2,168,150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3D7F019"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$2,233,195</w:t>
            </w:r>
          </w:p>
        </w:tc>
      </w:tr>
      <w:tr w:rsidR="00453E35" w14:paraId="41B660E1" w14:textId="77777777" w:rsidTr="00453E35">
        <w:trPr>
          <w:trHeight w:val="300"/>
        </w:trPr>
        <w:tc>
          <w:tcPr>
            <w:tcW w:w="3240" w:type="dxa"/>
            <w:tcBorders>
              <w:top w:val="nil"/>
              <w:left w:val="single" w:sz="4" w:space="0" w:color="auto"/>
              <w:bottom w:val="nil"/>
              <w:right w:val="nil"/>
            </w:tcBorders>
            <w:shd w:val="clear" w:color="000000" w:fill="FFFFFF"/>
            <w:noWrap/>
            <w:vAlign w:val="bottom"/>
            <w:hideMark/>
          </w:tcPr>
          <w:p w14:paraId="15918DC8" w14:textId="77777777" w:rsidR="00453E35" w:rsidRDefault="00453E3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BF8FB2A"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$50,000</w:t>
            </w:r>
          </w:p>
        </w:tc>
        <w:tc>
          <w:tcPr>
            <w:tcW w:w="1240" w:type="dxa"/>
            <w:tcBorders>
              <w:top w:val="nil"/>
              <w:left w:val="nil"/>
              <w:bottom w:val="single" w:sz="4" w:space="0" w:color="auto"/>
              <w:right w:val="single" w:sz="4" w:space="0" w:color="auto"/>
            </w:tcBorders>
            <w:shd w:val="clear" w:color="000000" w:fill="FFFFFF"/>
            <w:noWrap/>
            <w:vAlign w:val="bottom"/>
            <w:hideMark/>
          </w:tcPr>
          <w:p w14:paraId="69C8350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$51,500</w:t>
            </w:r>
          </w:p>
        </w:tc>
        <w:tc>
          <w:tcPr>
            <w:tcW w:w="1240" w:type="dxa"/>
            <w:tcBorders>
              <w:top w:val="nil"/>
              <w:left w:val="nil"/>
              <w:bottom w:val="single" w:sz="4" w:space="0" w:color="auto"/>
              <w:right w:val="single" w:sz="4" w:space="0" w:color="auto"/>
            </w:tcBorders>
            <w:shd w:val="clear" w:color="000000" w:fill="FFFFFF"/>
            <w:noWrap/>
            <w:vAlign w:val="bottom"/>
            <w:hideMark/>
          </w:tcPr>
          <w:p w14:paraId="40A62A6D"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$53,045</w:t>
            </w:r>
          </w:p>
        </w:tc>
      </w:tr>
      <w:tr w:rsidR="00453E35" w14:paraId="3869775F" w14:textId="77777777" w:rsidTr="00453E3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CAF63F2" w14:textId="77777777" w:rsidR="00453E35" w:rsidRDefault="00453E3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F99E3FA"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$61,457</w:t>
            </w:r>
          </w:p>
        </w:tc>
        <w:tc>
          <w:tcPr>
            <w:tcW w:w="1240" w:type="dxa"/>
            <w:tcBorders>
              <w:top w:val="nil"/>
              <w:left w:val="nil"/>
              <w:bottom w:val="single" w:sz="4" w:space="0" w:color="auto"/>
              <w:right w:val="single" w:sz="4" w:space="0" w:color="auto"/>
            </w:tcBorders>
            <w:shd w:val="clear" w:color="000000" w:fill="B4C6E7"/>
            <w:noWrap/>
            <w:vAlign w:val="bottom"/>
            <w:hideMark/>
          </w:tcPr>
          <w:p w14:paraId="0DCBB5F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$73,748</w:t>
            </w:r>
          </w:p>
        </w:tc>
        <w:tc>
          <w:tcPr>
            <w:tcW w:w="1240" w:type="dxa"/>
            <w:tcBorders>
              <w:top w:val="nil"/>
              <w:left w:val="nil"/>
              <w:bottom w:val="single" w:sz="4" w:space="0" w:color="auto"/>
              <w:right w:val="single" w:sz="4" w:space="0" w:color="auto"/>
            </w:tcBorders>
            <w:shd w:val="clear" w:color="000000" w:fill="B4C6E7"/>
            <w:noWrap/>
            <w:vAlign w:val="bottom"/>
            <w:hideMark/>
          </w:tcPr>
          <w:p w14:paraId="5B110E96"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$84,810</w:t>
            </w:r>
          </w:p>
        </w:tc>
      </w:tr>
      <w:tr w:rsidR="00453E35" w14:paraId="11514B6B" w14:textId="77777777" w:rsidTr="00453E3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1153A0C" w14:textId="77777777" w:rsidR="00453E35" w:rsidRDefault="00453E3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660C396"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$59,499</w:t>
            </w:r>
          </w:p>
        </w:tc>
        <w:tc>
          <w:tcPr>
            <w:tcW w:w="1240" w:type="dxa"/>
            <w:tcBorders>
              <w:top w:val="nil"/>
              <w:left w:val="nil"/>
              <w:bottom w:val="single" w:sz="4" w:space="0" w:color="auto"/>
              <w:right w:val="single" w:sz="4" w:space="0" w:color="auto"/>
            </w:tcBorders>
            <w:shd w:val="clear" w:color="000000" w:fill="FFFFFF"/>
            <w:noWrap/>
            <w:vAlign w:val="bottom"/>
            <w:hideMark/>
          </w:tcPr>
          <w:p w14:paraId="293C3A8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$71,399</w:t>
            </w:r>
          </w:p>
        </w:tc>
        <w:tc>
          <w:tcPr>
            <w:tcW w:w="1240" w:type="dxa"/>
            <w:tcBorders>
              <w:top w:val="nil"/>
              <w:left w:val="nil"/>
              <w:bottom w:val="single" w:sz="4" w:space="0" w:color="auto"/>
              <w:right w:val="single" w:sz="4" w:space="0" w:color="auto"/>
            </w:tcBorders>
            <w:shd w:val="clear" w:color="000000" w:fill="FFFFFF"/>
            <w:noWrap/>
            <w:vAlign w:val="bottom"/>
            <w:hideMark/>
          </w:tcPr>
          <w:p w14:paraId="069EB34D"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$82,109</w:t>
            </w:r>
          </w:p>
        </w:tc>
      </w:tr>
      <w:tr w:rsidR="00453E35" w14:paraId="76B9E98C" w14:textId="77777777" w:rsidTr="00453E3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6C7156B" w14:textId="77777777" w:rsidR="00453E35" w:rsidRDefault="00453E3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E8DA9F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$126,300</w:t>
            </w:r>
          </w:p>
        </w:tc>
        <w:tc>
          <w:tcPr>
            <w:tcW w:w="1240" w:type="dxa"/>
            <w:tcBorders>
              <w:top w:val="nil"/>
              <w:left w:val="nil"/>
              <w:bottom w:val="single" w:sz="4" w:space="0" w:color="auto"/>
              <w:right w:val="single" w:sz="4" w:space="0" w:color="auto"/>
            </w:tcBorders>
            <w:shd w:val="clear" w:color="000000" w:fill="B4C6E7"/>
            <w:noWrap/>
            <w:vAlign w:val="bottom"/>
            <w:hideMark/>
          </w:tcPr>
          <w:p w14:paraId="2BBF8CD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$130,089</w:t>
            </w:r>
          </w:p>
        </w:tc>
        <w:tc>
          <w:tcPr>
            <w:tcW w:w="1240" w:type="dxa"/>
            <w:tcBorders>
              <w:top w:val="nil"/>
              <w:left w:val="nil"/>
              <w:bottom w:val="single" w:sz="4" w:space="0" w:color="auto"/>
              <w:right w:val="single" w:sz="4" w:space="0" w:color="auto"/>
            </w:tcBorders>
            <w:shd w:val="clear" w:color="000000" w:fill="B4C6E7"/>
            <w:noWrap/>
            <w:vAlign w:val="bottom"/>
            <w:hideMark/>
          </w:tcPr>
          <w:p w14:paraId="6E8B72A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$133,992</w:t>
            </w:r>
          </w:p>
        </w:tc>
      </w:tr>
      <w:tr w:rsidR="00453E35" w14:paraId="51ED5E11" w14:textId="77777777" w:rsidTr="00453E3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5419652" w14:textId="77777777" w:rsidR="00453E35" w:rsidRDefault="00453E3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030A85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$46,973</w:t>
            </w:r>
          </w:p>
        </w:tc>
        <w:tc>
          <w:tcPr>
            <w:tcW w:w="1240" w:type="dxa"/>
            <w:tcBorders>
              <w:top w:val="nil"/>
              <w:left w:val="nil"/>
              <w:bottom w:val="single" w:sz="4" w:space="0" w:color="auto"/>
              <w:right w:val="single" w:sz="4" w:space="0" w:color="auto"/>
            </w:tcBorders>
            <w:shd w:val="clear" w:color="000000" w:fill="FFFFFF"/>
            <w:noWrap/>
            <w:vAlign w:val="bottom"/>
            <w:hideMark/>
          </w:tcPr>
          <w:p w14:paraId="75B8238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$56,368</w:t>
            </w:r>
          </w:p>
        </w:tc>
        <w:tc>
          <w:tcPr>
            <w:tcW w:w="1240" w:type="dxa"/>
            <w:tcBorders>
              <w:top w:val="nil"/>
              <w:left w:val="nil"/>
              <w:bottom w:val="single" w:sz="4" w:space="0" w:color="auto"/>
              <w:right w:val="single" w:sz="4" w:space="0" w:color="auto"/>
            </w:tcBorders>
            <w:shd w:val="clear" w:color="000000" w:fill="FFFFFF"/>
            <w:noWrap/>
            <w:vAlign w:val="bottom"/>
            <w:hideMark/>
          </w:tcPr>
          <w:p w14:paraId="34378B72"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$64,823</w:t>
            </w:r>
          </w:p>
        </w:tc>
      </w:tr>
      <w:tr w:rsidR="00453E35" w14:paraId="6E084F63" w14:textId="77777777" w:rsidTr="00453E3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A3EA139" w14:textId="77777777" w:rsidR="00453E35" w:rsidRDefault="00453E3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FBBC286"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11227F1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7371C10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$9,113</w:t>
            </w:r>
          </w:p>
        </w:tc>
      </w:tr>
      <w:tr w:rsidR="00453E35" w14:paraId="41801C1C" w14:textId="77777777" w:rsidTr="00453E3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FDA7B61" w14:textId="77777777" w:rsidR="00453E35" w:rsidRDefault="00453E3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BBC202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$161,033</w:t>
            </w:r>
          </w:p>
        </w:tc>
        <w:tc>
          <w:tcPr>
            <w:tcW w:w="1240" w:type="dxa"/>
            <w:tcBorders>
              <w:top w:val="nil"/>
              <w:left w:val="nil"/>
              <w:bottom w:val="single" w:sz="4" w:space="0" w:color="auto"/>
              <w:right w:val="single" w:sz="4" w:space="0" w:color="auto"/>
            </w:tcBorders>
            <w:shd w:val="clear" w:color="000000" w:fill="FFFFFF"/>
            <w:noWrap/>
            <w:vAlign w:val="bottom"/>
            <w:hideMark/>
          </w:tcPr>
          <w:p w14:paraId="4B2AC2A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$165,863</w:t>
            </w:r>
          </w:p>
        </w:tc>
        <w:tc>
          <w:tcPr>
            <w:tcW w:w="1240" w:type="dxa"/>
            <w:tcBorders>
              <w:top w:val="nil"/>
              <w:left w:val="nil"/>
              <w:bottom w:val="single" w:sz="4" w:space="0" w:color="auto"/>
              <w:right w:val="single" w:sz="4" w:space="0" w:color="auto"/>
            </w:tcBorders>
            <w:shd w:val="clear" w:color="000000" w:fill="FFFFFF"/>
            <w:noWrap/>
            <w:vAlign w:val="bottom"/>
            <w:hideMark/>
          </w:tcPr>
          <w:p w14:paraId="42794606"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$170,839</w:t>
            </w:r>
          </w:p>
        </w:tc>
      </w:tr>
      <w:tr w:rsidR="00453E35" w14:paraId="17BFC4FF" w14:textId="77777777" w:rsidTr="00453E3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AC34665"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07083EE"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$2,615,262</w:t>
            </w:r>
          </w:p>
        </w:tc>
        <w:tc>
          <w:tcPr>
            <w:tcW w:w="1240" w:type="dxa"/>
            <w:tcBorders>
              <w:top w:val="nil"/>
              <w:left w:val="nil"/>
              <w:bottom w:val="single" w:sz="4" w:space="0" w:color="auto"/>
              <w:right w:val="single" w:sz="4" w:space="0" w:color="auto"/>
            </w:tcBorders>
            <w:shd w:val="clear" w:color="000000" w:fill="B4C6E7"/>
            <w:noWrap/>
            <w:vAlign w:val="bottom"/>
            <w:hideMark/>
          </w:tcPr>
          <w:p w14:paraId="5782293C"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$2,723,867</w:t>
            </w:r>
          </w:p>
        </w:tc>
        <w:tc>
          <w:tcPr>
            <w:tcW w:w="1240" w:type="dxa"/>
            <w:tcBorders>
              <w:top w:val="nil"/>
              <w:left w:val="nil"/>
              <w:bottom w:val="single" w:sz="4" w:space="0" w:color="auto"/>
              <w:right w:val="single" w:sz="4" w:space="0" w:color="auto"/>
            </w:tcBorders>
            <w:shd w:val="clear" w:color="000000" w:fill="B4C6E7"/>
            <w:noWrap/>
            <w:vAlign w:val="bottom"/>
            <w:hideMark/>
          </w:tcPr>
          <w:p w14:paraId="3774D297"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$2,831,925</w:t>
            </w:r>
          </w:p>
        </w:tc>
      </w:tr>
      <w:tr w:rsidR="00453E35" w14:paraId="32ECD16C" w14:textId="77777777" w:rsidTr="00453E35">
        <w:trPr>
          <w:trHeight w:val="300"/>
        </w:trPr>
        <w:tc>
          <w:tcPr>
            <w:tcW w:w="3240" w:type="dxa"/>
            <w:tcBorders>
              <w:top w:val="nil"/>
              <w:left w:val="nil"/>
              <w:bottom w:val="nil"/>
              <w:right w:val="nil"/>
            </w:tcBorders>
            <w:shd w:val="clear" w:color="000000" w:fill="FFFFFF"/>
            <w:noWrap/>
            <w:vAlign w:val="bottom"/>
            <w:hideMark/>
          </w:tcPr>
          <w:p w14:paraId="32F531D2"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3850E33"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27E63E4"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5CADF7E"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467D5D68" w14:textId="77777777" w:rsidTr="00453E3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22ADE3F"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19CF1B4"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$1,103,446</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CF13F8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$1,738,582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E20417E"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$2,299,892</w:t>
            </w:r>
          </w:p>
        </w:tc>
      </w:tr>
      <w:tr w:rsidR="00453E35" w14:paraId="5DC1045D"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275486E" w14:textId="77777777" w:rsidR="00453E35" w:rsidRDefault="00453E3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7868822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$166,446</w:t>
            </w:r>
          </w:p>
        </w:tc>
        <w:tc>
          <w:tcPr>
            <w:tcW w:w="1240" w:type="dxa"/>
            <w:tcBorders>
              <w:top w:val="nil"/>
              <w:left w:val="nil"/>
              <w:bottom w:val="single" w:sz="4" w:space="0" w:color="auto"/>
              <w:right w:val="single" w:sz="4" w:space="0" w:color="auto"/>
            </w:tcBorders>
            <w:shd w:val="clear" w:color="000000" w:fill="B4C6E7"/>
            <w:noWrap/>
            <w:vAlign w:val="bottom"/>
            <w:hideMark/>
          </w:tcPr>
          <w:p w14:paraId="5C55ABA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$330,878</w:t>
            </w:r>
          </w:p>
        </w:tc>
        <w:tc>
          <w:tcPr>
            <w:tcW w:w="1240" w:type="dxa"/>
            <w:tcBorders>
              <w:top w:val="nil"/>
              <w:left w:val="nil"/>
              <w:bottom w:val="single" w:sz="4" w:space="0" w:color="auto"/>
              <w:right w:val="single" w:sz="4" w:space="0" w:color="auto"/>
            </w:tcBorders>
            <w:shd w:val="clear" w:color="000000" w:fill="B4C6E7"/>
            <w:noWrap/>
            <w:vAlign w:val="bottom"/>
            <w:hideMark/>
          </w:tcPr>
          <w:p w14:paraId="5DA6A97D"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$477,322</w:t>
            </w:r>
          </w:p>
        </w:tc>
      </w:tr>
      <w:tr w:rsidR="00453E35" w14:paraId="6637EAC6"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0D14976" w14:textId="77777777" w:rsidR="00453E35" w:rsidRDefault="00453E3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07FC205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$33,289</w:t>
            </w:r>
          </w:p>
        </w:tc>
        <w:tc>
          <w:tcPr>
            <w:tcW w:w="1240" w:type="dxa"/>
            <w:tcBorders>
              <w:top w:val="nil"/>
              <w:left w:val="nil"/>
              <w:bottom w:val="single" w:sz="4" w:space="0" w:color="auto"/>
              <w:right w:val="single" w:sz="4" w:space="0" w:color="auto"/>
            </w:tcBorders>
            <w:shd w:val="clear" w:color="000000" w:fill="FFFFFF"/>
            <w:noWrap/>
            <w:vAlign w:val="bottom"/>
            <w:hideMark/>
          </w:tcPr>
          <w:p w14:paraId="6E726A39"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$66,176</w:t>
            </w:r>
          </w:p>
        </w:tc>
        <w:tc>
          <w:tcPr>
            <w:tcW w:w="1240" w:type="dxa"/>
            <w:tcBorders>
              <w:top w:val="nil"/>
              <w:left w:val="nil"/>
              <w:bottom w:val="single" w:sz="4" w:space="0" w:color="auto"/>
              <w:right w:val="single" w:sz="4" w:space="0" w:color="auto"/>
            </w:tcBorders>
            <w:shd w:val="clear" w:color="000000" w:fill="FFFFFF"/>
            <w:noWrap/>
            <w:vAlign w:val="bottom"/>
            <w:hideMark/>
          </w:tcPr>
          <w:p w14:paraId="3661EFC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$95,464</w:t>
            </w:r>
          </w:p>
        </w:tc>
      </w:tr>
      <w:tr w:rsidR="00453E35" w14:paraId="113524BB"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A368D18" w14:textId="77777777" w:rsidR="00453E35" w:rsidRDefault="00453E3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69CF790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$310,163</w:t>
            </w:r>
          </w:p>
        </w:tc>
        <w:tc>
          <w:tcPr>
            <w:tcW w:w="1240" w:type="dxa"/>
            <w:tcBorders>
              <w:top w:val="nil"/>
              <w:left w:val="nil"/>
              <w:bottom w:val="single" w:sz="4" w:space="0" w:color="auto"/>
              <w:right w:val="single" w:sz="4" w:space="0" w:color="auto"/>
            </w:tcBorders>
            <w:shd w:val="clear" w:color="000000" w:fill="B4C6E7"/>
            <w:noWrap/>
            <w:vAlign w:val="bottom"/>
            <w:hideMark/>
          </w:tcPr>
          <w:p w14:paraId="5763F5C9"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$287,569</w:t>
            </w:r>
          </w:p>
        </w:tc>
        <w:tc>
          <w:tcPr>
            <w:tcW w:w="1240" w:type="dxa"/>
            <w:tcBorders>
              <w:top w:val="nil"/>
              <w:left w:val="nil"/>
              <w:bottom w:val="single" w:sz="4" w:space="0" w:color="auto"/>
              <w:right w:val="single" w:sz="4" w:space="0" w:color="auto"/>
            </w:tcBorders>
            <w:shd w:val="clear" w:color="000000" w:fill="B4C6E7"/>
            <w:noWrap/>
            <w:vAlign w:val="bottom"/>
            <w:hideMark/>
          </w:tcPr>
          <w:p w14:paraId="30D908D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$263,101</w:t>
            </w:r>
          </w:p>
        </w:tc>
      </w:tr>
      <w:tr w:rsidR="00453E35" w14:paraId="03884DA0"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ECEE0BE" w14:textId="77777777" w:rsidR="00453E35" w:rsidRDefault="00453E3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190A57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$127,501</w:t>
            </w:r>
          </w:p>
        </w:tc>
        <w:tc>
          <w:tcPr>
            <w:tcW w:w="1240" w:type="dxa"/>
            <w:tcBorders>
              <w:top w:val="nil"/>
              <w:left w:val="nil"/>
              <w:bottom w:val="single" w:sz="4" w:space="0" w:color="auto"/>
              <w:right w:val="single" w:sz="4" w:space="0" w:color="auto"/>
            </w:tcBorders>
            <w:shd w:val="clear" w:color="000000" w:fill="FFFFFF"/>
            <w:noWrap/>
            <w:vAlign w:val="bottom"/>
            <w:hideMark/>
          </w:tcPr>
          <w:p w14:paraId="4528111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$127,501</w:t>
            </w:r>
          </w:p>
        </w:tc>
        <w:tc>
          <w:tcPr>
            <w:tcW w:w="1240" w:type="dxa"/>
            <w:tcBorders>
              <w:top w:val="nil"/>
              <w:left w:val="nil"/>
              <w:bottom w:val="single" w:sz="4" w:space="0" w:color="auto"/>
              <w:right w:val="single" w:sz="4" w:space="0" w:color="auto"/>
            </w:tcBorders>
            <w:shd w:val="clear" w:color="000000" w:fill="FFFFFF"/>
            <w:noWrap/>
            <w:vAlign w:val="bottom"/>
            <w:hideMark/>
          </w:tcPr>
          <w:p w14:paraId="2D251AF7"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$127,501</w:t>
            </w:r>
          </w:p>
        </w:tc>
      </w:tr>
      <w:tr w:rsidR="00453E35" w14:paraId="09D60BAE" w14:textId="77777777" w:rsidTr="00453E3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F16A913"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3610F59"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$466,048</w:t>
            </w:r>
          </w:p>
        </w:tc>
        <w:tc>
          <w:tcPr>
            <w:tcW w:w="1240" w:type="dxa"/>
            <w:tcBorders>
              <w:top w:val="nil"/>
              <w:left w:val="nil"/>
              <w:bottom w:val="single" w:sz="4" w:space="0" w:color="auto"/>
              <w:right w:val="single" w:sz="4" w:space="0" w:color="auto"/>
            </w:tcBorders>
            <w:shd w:val="clear" w:color="000000" w:fill="C9C9C9"/>
            <w:noWrap/>
            <w:vAlign w:val="bottom"/>
            <w:hideMark/>
          </w:tcPr>
          <w:p w14:paraId="7D96B42D"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$926,458</w:t>
            </w:r>
          </w:p>
        </w:tc>
        <w:tc>
          <w:tcPr>
            <w:tcW w:w="1240" w:type="dxa"/>
            <w:tcBorders>
              <w:top w:val="nil"/>
              <w:left w:val="nil"/>
              <w:bottom w:val="single" w:sz="4" w:space="0" w:color="auto"/>
              <w:right w:val="single" w:sz="4" w:space="0" w:color="auto"/>
            </w:tcBorders>
            <w:shd w:val="clear" w:color="000000" w:fill="C9C9C9"/>
            <w:noWrap/>
            <w:vAlign w:val="bottom"/>
            <w:hideMark/>
          </w:tcPr>
          <w:p w14:paraId="198B234D"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$1,336,503</w:t>
            </w:r>
          </w:p>
        </w:tc>
      </w:tr>
    </w:tbl>
    <w:p w14:paraId="47548DAF" w14:textId="77777777" w:rsidR="00453E35" w:rsidRDefault="00453E35" w:rsidP="00B2349E">
      <w:pPr>
        <w:jc w:val="center"/>
      </w:pPr>
    </w:p>
    <w:p w14:paraId="786B982B" w14:textId="0C65F8C3" w:rsidR="00453E35" w:rsidRDefault="00453E35" w:rsidP="00B2349E">
      <w:pPr>
        <w:jc w:val="center"/>
      </w:pPr>
      <w:r>
        <w:rPr>
          <w:noProof/>
        </w:rPr>
        <w:drawing>
          <wp:inline distT="0" distB="0" distL="0" distR="0" wp14:anchorId="3F051AB8" wp14:editId="3A970591">
            <wp:extent cx="5038725" cy="2581910"/>
            <wp:effectExtent l="0" t="0" r="0" b="8890"/>
            <wp:docPr id="191298119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B6041A" w14:textId="77777777" w:rsidR="00453E35" w:rsidRPr="00E8197D" w:rsidRDefault="00453E35" w:rsidP="00B2349E">
      <w:pPr>
        <w:jc w:val="center"/>
      </w:pPr>
    </w:p>
    <w:p w14:paraId="570464E4" w14:textId="77777777" w:rsidR="0074625B" w:rsidRPr="008C5A9F" w:rsidRDefault="003D7F48" w:rsidP="00C77D04">
      <w:pPr>
        <w:outlineLvl w:val="1"/>
        <w:rPr>
          <w:b/>
        </w:rPr>
      </w:pPr>
      <w:bookmarkStart w:id="85" w:name="_Toc188031579"/>
      <w:bookmarkStart w:id="86" w:name="_Toc188031636"/>
      <w:bookmarkStart w:id="87" w:name="_Toc158626887"/>
      <w:r>
        <w:rPr>
          <w:b/>
        </w:rPr>
        <w:lastRenderedPageBreak/>
        <w:t>7</w:t>
      </w:r>
      <w:r w:rsidR="0074625B" w:rsidRPr="008C5A9F">
        <w:rPr>
          <w:b/>
        </w:rPr>
        <w:t>.6 Cash Flow Analysis</w:t>
      </w:r>
      <w:bookmarkEnd w:id="85"/>
      <w:bookmarkEnd w:id="86"/>
      <w:bookmarkEnd w:id="87"/>
    </w:p>
    <w:p w14:paraId="294FEB29" w14:textId="26494383" w:rsidR="00305AD4" w:rsidRDefault="00305AD4" w:rsidP="000570AB">
      <w:pPr>
        <w:jc w:val="center"/>
        <w:rPr>
          <w:noProof/>
        </w:rPr>
      </w:pPr>
      <w:bookmarkStart w:id="88" w:name="_Toc188031580"/>
      <w:bookmarkStart w:id="89" w:name="_Toc188031637"/>
    </w:p>
    <w:tbl>
      <w:tblPr>
        <w:tblW w:w="6595" w:type="dxa"/>
        <w:tblInd w:w="1020" w:type="dxa"/>
        <w:tblLook w:val="04A0" w:firstRow="1" w:lastRow="0" w:firstColumn="1" w:lastColumn="0" w:noHBand="0" w:noVBand="1"/>
      </w:tblPr>
      <w:tblGrid>
        <w:gridCol w:w="2575"/>
        <w:gridCol w:w="1340"/>
        <w:gridCol w:w="1340"/>
        <w:gridCol w:w="1340"/>
      </w:tblGrid>
      <w:tr w:rsidR="00453E35" w14:paraId="0B8CE83C" w14:textId="77777777" w:rsidTr="00453E35">
        <w:trPr>
          <w:trHeight w:val="300"/>
        </w:trPr>
        <w:tc>
          <w:tcPr>
            <w:tcW w:w="2575" w:type="dxa"/>
            <w:tcBorders>
              <w:top w:val="nil"/>
              <w:left w:val="nil"/>
              <w:bottom w:val="nil"/>
              <w:right w:val="nil"/>
            </w:tcBorders>
            <w:shd w:val="clear" w:color="000000" w:fill="002060"/>
            <w:noWrap/>
            <w:vAlign w:val="bottom"/>
            <w:hideMark/>
          </w:tcPr>
          <w:p w14:paraId="2705784D" w14:textId="77777777" w:rsidR="00453E35" w:rsidRDefault="00453E3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17E4EAA8"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40AE9DA"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1BA1A39"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205BE9E8" w14:textId="77777777" w:rsidTr="00453E35">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37B5EC16"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592EDADD"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58F2613"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FB4A649"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3</w:t>
            </w:r>
          </w:p>
        </w:tc>
      </w:tr>
      <w:tr w:rsidR="00453E35" w14:paraId="0919445F" w14:textId="77777777" w:rsidTr="00453E3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1292348"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23B24E6"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$593,549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20357A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$1,053,959</w:t>
            </w:r>
          </w:p>
        </w:tc>
        <w:tc>
          <w:tcPr>
            <w:tcW w:w="1340" w:type="dxa"/>
            <w:tcBorders>
              <w:top w:val="nil"/>
              <w:left w:val="nil"/>
              <w:bottom w:val="single" w:sz="4" w:space="0" w:color="auto"/>
              <w:right w:val="single" w:sz="4" w:space="0" w:color="auto"/>
            </w:tcBorders>
            <w:shd w:val="clear" w:color="000000" w:fill="B4C6E7"/>
            <w:noWrap/>
            <w:vAlign w:val="bottom"/>
            <w:hideMark/>
          </w:tcPr>
          <w:p w14:paraId="6547A888"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$1,464,004</w:t>
            </w:r>
          </w:p>
        </w:tc>
      </w:tr>
      <w:tr w:rsidR="00453E35" w14:paraId="48F445CC" w14:textId="77777777" w:rsidTr="00453E35">
        <w:trPr>
          <w:trHeight w:val="300"/>
        </w:trPr>
        <w:tc>
          <w:tcPr>
            <w:tcW w:w="2575" w:type="dxa"/>
            <w:tcBorders>
              <w:top w:val="nil"/>
              <w:left w:val="nil"/>
              <w:bottom w:val="nil"/>
              <w:right w:val="nil"/>
            </w:tcBorders>
            <w:shd w:val="clear" w:color="000000" w:fill="FFFFFF"/>
            <w:noWrap/>
            <w:vAlign w:val="bottom"/>
            <w:hideMark/>
          </w:tcPr>
          <w:p w14:paraId="2960B79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E7110B2"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9A76D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ACF2CB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5053A412" w14:textId="77777777" w:rsidTr="00453E35">
        <w:trPr>
          <w:trHeight w:val="300"/>
        </w:trPr>
        <w:tc>
          <w:tcPr>
            <w:tcW w:w="2575" w:type="dxa"/>
            <w:tcBorders>
              <w:top w:val="nil"/>
              <w:left w:val="nil"/>
              <w:bottom w:val="nil"/>
              <w:right w:val="nil"/>
            </w:tcBorders>
            <w:shd w:val="clear" w:color="000000" w:fill="FFFFFF"/>
            <w:noWrap/>
            <w:vAlign w:val="bottom"/>
            <w:hideMark/>
          </w:tcPr>
          <w:p w14:paraId="5E26759B"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047A94A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A4856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9DD079"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0772DE8E" w14:textId="77777777" w:rsidTr="00453E3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3CA38E1" w14:textId="77777777" w:rsidR="00453E35" w:rsidRDefault="00453E3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FF4F09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$1,000,000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2BFD84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4D917CD"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$0 </w:t>
            </w:r>
          </w:p>
        </w:tc>
      </w:tr>
      <w:tr w:rsidR="00453E35" w14:paraId="0EB6EB80"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CD0A136" w14:textId="77777777" w:rsidR="00453E35" w:rsidRDefault="00453E3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4AC5743A"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$4,000,000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1408A63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2ADD8152"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 xml:space="preserve">$0 </w:t>
            </w:r>
          </w:p>
        </w:tc>
      </w:tr>
      <w:tr w:rsidR="00453E35" w14:paraId="6F061270"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A7556A2" w14:textId="77777777" w:rsidR="00453E35" w:rsidRDefault="00453E3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289431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$5,135</w:t>
            </w:r>
          </w:p>
        </w:tc>
        <w:tc>
          <w:tcPr>
            <w:tcW w:w="1340" w:type="dxa"/>
            <w:tcBorders>
              <w:top w:val="nil"/>
              <w:left w:val="nil"/>
              <w:bottom w:val="single" w:sz="4" w:space="0" w:color="auto"/>
              <w:right w:val="single" w:sz="4" w:space="0" w:color="auto"/>
            </w:tcBorders>
            <w:shd w:val="clear" w:color="000000" w:fill="B4C6E7"/>
            <w:noWrap/>
            <w:vAlign w:val="bottom"/>
            <w:hideMark/>
          </w:tcPr>
          <w:p w14:paraId="06E0AD91"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$5,238</w:t>
            </w:r>
          </w:p>
        </w:tc>
        <w:tc>
          <w:tcPr>
            <w:tcW w:w="1340" w:type="dxa"/>
            <w:tcBorders>
              <w:top w:val="nil"/>
              <w:left w:val="nil"/>
              <w:bottom w:val="single" w:sz="4" w:space="0" w:color="auto"/>
              <w:right w:val="single" w:sz="4" w:space="0" w:color="auto"/>
            </w:tcBorders>
            <w:shd w:val="clear" w:color="000000" w:fill="B4C6E7"/>
            <w:noWrap/>
            <w:vAlign w:val="bottom"/>
            <w:hideMark/>
          </w:tcPr>
          <w:p w14:paraId="746F5B1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$5,342</w:t>
            </w:r>
          </w:p>
        </w:tc>
      </w:tr>
      <w:tr w:rsidR="00453E35" w14:paraId="66A56428"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6FE3C69"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72606D5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$5,005,135 </w:t>
            </w:r>
          </w:p>
        </w:tc>
        <w:tc>
          <w:tcPr>
            <w:tcW w:w="1340" w:type="dxa"/>
            <w:tcBorders>
              <w:top w:val="nil"/>
              <w:left w:val="nil"/>
              <w:bottom w:val="single" w:sz="4" w:space="0" w:color="auto"/>
              <w:right w:val="single" w:sz="4" w:space="0" w:color="auto"/>
            </w:tcBorders>
            <w:shd w:val="clear" w:color="000000" w:fill="FFFFFF"/>
            <w:noWrap/>
            <w:vAlign w:val="bottom"/>
            <w:hideMark/>
          </w:tcPr>
          <w:p w14:paraId="7850BE8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$5,238 </w:t>
            </w:r>
          </w:p>
        </w:tc>
        <w:tc>
          <w:tcPr>
            <w:tcW w:w="1340" w:type="dxa"/>
            <w:tcBorders>
              <w:top w:val="nil"/>
              <w:left w:val="nil"/>
              <w:bottom w:val="single" w:sz="4" w:space="0" w:color="auto"/>
              <w:right w:val="single" w:sz="4" w:space="0" w:color="auto"/>
            </w:tcBorders>
            <w:shd w:val="clear" w:color="000000" w:fill="FFFFFF"/>
            <w:noWrap/>
            <w:vAlign w:val="bottom"/>
            <w:hideMark/>
          </w:tcPr>
          <w:p w14:paraId="4CAB6743"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$5,342 </w:t>
            </w:r>
          </w:p>
        </w:tc>
      </w:tr>
      <w:tr w:rsidR="00453E35" w14:paraId="67EFA248" w14:textId="77777777" w:rsidTr="00453E35">
        <w:trPr>
          <w:trHeight w:val="300"/>
        </w:trPr>
        <w:tc>
          <w:tcPr>
            <w:tcW w:w="2575" w:type="dxa"/>
            <w:tcBorders>
              <w:top w:val="nil"/>
              <w:left w:val="nil"/>
              <w:bottom w:val="nil"/>
              <w:right w:val="nil"/>
            </w:tcBorders>
            <w:shd w:val="clear" w:color="000000" w:fill="FFFFFF"/>
            <w:noWrap/>
            <w:vAlign w:val="bottom"/>
            <w:hideMark/>
          </w:tcPr>
          <w:p w14:paraId="7200452B"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F6A7F6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A5705A"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D3E470"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545020A5" w14:textId="77777777" w:rsidTr="00453E35">
        <w:trPr>
          <w:trHeight w:val="300"/>
        </w:trPr>
        <w:tc>
          <w:tcPr>
            <w:tcW w:w="2575" w:type="dxa"/>
            <w:tcBorders>
              <w:top w:val="nil"/>
              <w:left w:val="nil"/>
              <w:bottom w:val="nil"/>
              <w:right w:val="nil"/>
            </w:tcBorders>
            <w:shd w:val="clear" w:color="000000" w:fill="FFFFFF"/>
            <w:noWrap/>
            <w:vAlign w:val="bottom"/>
            <w:hideMark/>
          </w:tcPr>
          <w:p w14:paraId="6F319F43"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DB7B7E3"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C1664B1"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221C35A"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646FC4ED" w14:textId="77777777" w:rsidTr="00453E3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10148B0"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94E4D3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$5,598,684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BF64466"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$1,059,197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1AAE715"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$1,469,346 </w:t>
            </w:r>
          </w:p>
        </w:tc>
      </w:tr>
      <w:tr w:rsidR="00453E35" w14:paraId="2E9735F9" w14:textId="77777777" w:rsidTr="00453E35">
        <w:trPr>
          <w:trHeight w:val="300"/>
        </w:trPr>
        <w:tc>
          <w:tcPr>
            <w:tcW w:w="2575" w:type="dxa"/>
            <w:tcBorders>
              <w:top w:val="nil"/>
              <w:left w:val="nil"/>
              <w:bottom w:val="nil"/>
              <w:right w:val="nil"/>
            </w:tcBorders>
            <w:shd w:val="clear" w:color="000000" w:fill="FFFFFF"/>
            <w:noWrap/>
            <w:vAlign w:val="bottom"/>
            <w:hideMark/>
          </w:tcPr>
          <w:p w14:paraId="2EE2B00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98901D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8199A5C"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94386CC"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187E055A" w14:textId="77777777" w:rsidTr="00453E35">
        <w:trPr>
          <w:trHeight w:val="300"/>
        </w:trPr>
        <w:tc>
          <w:tcPr>
            <w:tcW w:w="2575" w:type="dxa"/>
            <w:tcBorders>
              <w:top w:val="nil"/>
              <w:left w:val="nil"/>
              <w:bottom w:val="nil"/>
              <w:right w:val="nil"/>
            </w:tcBorders>
            <w:shd w:val="clear" w:color="000000" w:fill="FFFFFF"/>
            <w:noWrap/>
            <w:vAlign w:val="bottom"/>
            <w:hideMark/>
          </w:tcPr>
          <w:p w14:paraId="79FE60A7" w14:textId="77777777" w:rsidR="00453E35" w:rsidRDefault="00453E3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2ECEE6A6"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732B12"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748374B"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6C666D46" w14:textId="77777777" w:rsidTr="00453E3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FFDA6" w14:textId="77777777" w:rsidR="00453E35" w:rsidRDefault="00453E3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5D2ACBC"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$272,210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E39839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$294,803</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F78E7E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$319,272</w:t>
            </w:r>
          </w:p>
        </w:tc>
      </w:tr>
      <w:tr w:rsidR="00453E35" w14:paraId="05CC8CD7"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07B1223" w14:textId="77777777" w:rsidR="00453E35" w:rsidRDefault="00453E3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C739E5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$3,595</w:t>
            </w:r>
          </w:p>
        </w:tc>
        <w:tc>
          <w:tcPr>
            <w:tcW w:w="1340" w:type="dxa"/>
            <w:tcBorders>
              <w:top w:val="nil"/>
              <w:left w:val="nil"/>
              <w:bottom w:val="single" w:sz="4" w:space="0" w:color="auto"/>
              <w:right w:val="single" w:sz="4" w:space="0" w:color="auto"/>
            </w:tcBorders>
            <w:shd w:val="clear" w:color="000000" w:fill="B4C6E7"/>
            <w:noWrap/>
            <w:vAlign w:val="bottom"/>
            <w:hideMark/>
          </w:tcPr>
          <w:p w14:paraId="7A8EFA7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$3,666</w:t>
            </w:r>
          </w:p>
        </w:tc>
        <w:tc>
          <w:tcPr>
            <w:tcW w:w="1340" w:type="dxa"/>
            <w:tcBorders>
              <w:top w:val="nil"/>
              <w:left w:val="nil"/>
              <w:bottom w:val="single" w:sz="4" w:space="0" w:color="auto"/>
              <w:right w:val="single" w:sz="4" w:space="0" w:color="auto"/>
            </w:tcBorders>
            <w:shd w:val="clear" w:color="000000" w:fill="B4C6E7"/>
            <w:noWrap/>
            <w:vAlign w:val="bottom"/>
            <w:hideMark/>
          </w:tcPr>
          <w:p w14:paraId="5A2CDAA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$3,740</w:t>
            </w:r>
          </w:p>
        </w:tc>
      </w:tr>
      <w:tr w:rsidR="00453E35" w14:paraId="63874E44"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343BD9E" w14:textId="77777777" w:rsidR="00453E35" w:rsidRDefault="00453E3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28CE2201"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$4,650,000</w:t>
            </w:r>
          </w:p>
        </w:tc>
        <w:tc>
          <w:tcPr>
            <w:tcW w:w="1340" w:type="dxa"/>
            <w:tcBorders>
              <w:top w:val="nil"/>
              <w:left w:val="nil"/>
              <w:bottom w:val="single" w:sz="4" w:space="0" w:color="auto"/>
              <w:right w:val="single" w:sz="4" w:space="0" w:color="auto"/>
            </w:tcBorders>
            <w:shd w:val="clear" w:color="000000" w:fill="FFFFFF"/>
            <w:noWrap/>
            <w:vAlign w:val="bottom"/>
            <w:hideMark/>
          </w:tcPr>
          <w:p w14:paraId="06FB3E6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6F95DE8A"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w:t>
            </w:r>
          </w:p>
        </w:tc>
      </w:tr>
      <w:tr w:rsidR="00453E35" w14:paraId="30EEB3F0"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8D2638A" w14:textId="77777777" w:rsidR="00453E35" w:rsidRDefault="00453E3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1A4180F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$415,484</w:t>
            </w:r>
          </w:p>
        </w:tc>
        <w:tc>
          <w:tcPr>
            <w:tcW w:w="1340" w:type="dxa"/>
            <w:tcBorders>
              <w:top w:val="nil"/>
              <w:left w:val="nil"/>
              <w:bottom w:val="single" w:sz="4" w:space="0" w:color="auto"/>
              <w:right w:val="single" w:sz="4" w:space="0" w:color="auto"/>
            </w:tcBorders>
            <w:shd w:val="clear" w:color="000000" w:fill="B4C6E7"/>
            <w:noWrap/>
            <w:vAlign w:val="bottom"/>
            <w:hideMark/>
          </w:tcPr>
          <w:p w14:paraId="5DFE84A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$737,772</w:t>
            </w:r>
          </w:p>
        </w:tc>
        <w:tc>
          <w:tcPr>
            <w:tcW w:w="1340" w:type="dxa"/>
            <w:tcBorders>
              <w:top w:val="nil"/>
              <w:left w:val="nil"/>
              <w:bottom w:val="single" w:sz="4" w:space="0" w:color="auto"/>
              <w:right w:val="single" w:sz="4" w:space="0" w:color="auto"/>
            </w:tcBorders>
            <w:shd w:val="clear" w:color="000000" w:fill="B4C6E7"/>
            <w:noWrap/>
            <w:vAlign w:val="bottom"/>
            <w:hideMark/>
          </w:tcPr>
          <w:p w14:paraId="08333E6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$1,024,803</w:t>
            </w:r>
          </w:p>
        </w:tc>
      </w:tr>
      <w:tr w:rsidR="00453E35" w14:paraId="11BAF391"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079DDF2"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6E446BFF"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$5,341,289</w:t>
            </w:r>
          </w:p>
        </w:tc>
        <w:tc>
          <w:tcPr>
            <w:tcW w:w="1340" w:type="dxa"/>
            <w:tcBorders>
              <w:top w:val="nil"/>
              <w:left w:val="nil"/>
              <w:bottom w:val="single" w:sz="4" w:space="0" w:color="auto"/>
              <w:right w:val="single" w:sz="4" w:space="0" w:color="auto"/>
            </w:tcBorders>
            <w:shd w:val="clear" w:color="000000" w:fill="FFFFFF"/>
            <w:noWrap/>
            <w:vAlign w:val="bottom"/>
            <w:hideMark/>
          </w:tcPr>
          <w:p w14:paraId="51F002BB"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$1,036,241</w:t>
            </w:r>
          </w:p>
        </w:tc>
        <w:tc>
          <w:tcPr>
            <w:tcW w:w="1340" w:type="dxa"/>
            <w:tcBorders>
              <w:top w:val="nil"/>
              <w:left w:val="nil"/>
              <w:bottom w:val="single" w:sz="4" w:space="0" w:color="auto"/>
              <w:right w:val="single" w:sz="4" w:space="0" w:color="auto"/>
            </w:tcBorders>
            <w:shd w:val="clear" w:color="000000" w:fill="FFFFFF"/>
            <w:noWrap/>
            <w:vAlign w:val="bottom"/>
            <w:hideMark/>
          </w:tcPr>
          <w:p w14:paraId="7FA5ABC0"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$1,347,814</w:t>
            </w:r>
          </w:p>
        </w:tc>
      </w:tr>
      <w:tr w:rsidR="00453E35" w14:paraId="4C83C064" w14:textId="77777777" w:rsidTr="00453E35">
        <w:trPr>
          <w:trHeight w:val="300"/>
        </w:trPr>
        <w:tc>
          <w:tcPr>
            <w:tcW w:w="2575" w:type="dxa"/>
            <w:tcBorders>
              <w:top w:val="nil"/>
              <w:left w:val="nil"/>
              <w:bottom w:val="nil"/>
              <w:right w:val="nil"/>
            </w:tcBorders>
            <w:shd w:val="clear" w:color="000000" w:fill="FFFFFF"/>
            <w:noWrap/>
            <w:vAlign w:val="bottom"/>
            <w:hideMark/>
          </w:tcPr>
          <w:p w14:paraId="4C1EBD3E"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4EDCDF"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67C3FB0"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7A41342"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78999DF3" w14:textId="77777777" w:rsidTr="00453E3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5788801"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C0679BD"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$257,395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F790661"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$22,956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0F66BFD"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$121,532 </w:t>
            </w:r>
          </w:p>
        </w:tc>
      </w:tr>
      <w:tr w:rsidR="00453E35" w14:paraId="22A48726" w14:textId="77777777" w:rsidTr="00453E35">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384D79B3"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0F429CC6"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$257,395 </w:t>
            </w:r>
          </w:p>
        </w:tc>
        <w:tc>
          <w:tcPr>
            <w:tcW w:w="1340" w:type="dxa"/>
            <w:tcBorders>
              <w:top w:val="nil"/>
              <w:left w:val="nil"/>
              <w:bottom w:val="single" w:sz="4" w:space="0" w:color="auto"/>
              <w:right w:val="single" w:sz="4" w:space="0" w:color="auto"/>
            </w:tcBorders>
            <w:shd w:val="clear" w:color="000000" w:fill="C9C9C9"/>
            <w:noWrap/>
            <w:vAlign w:val="bottom"/>
            <w:hideMark/>
          </w:tcPr>
          <w:p w14:paraId="09851C1E"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$280,351 </w:t>
            </w:r>
          </w:p>
        </w:tc>
        <w:tc>
          <w:tcPr>
            <w:tcW w:w="1340" w:type="dxa"/>
            <w:tcBorders>
              <w:top w:val="nil"/>
              <w:left w:val="nil"/>
              <w:bottom w:val="single" w:sz="4" w:space="0" w:color="auto"/>
              <w:right w:val="single" w:sz="4" w:space="0" w:color="auto"/>
            </w:tcBorders>
            <w:shd w:val="clear" w:color="000000" w:fill="C9C9C9"/>
            <w:noWrap/>
            <w:vAlign w:val="bottom"/>
            <w:hideMark/>
          </w:tcPr>
          <w:p w14:paraId="5294699D" w14:textId="77777777" w:rsidR="00453E35" w:rsidRDefault="00453E35">
            <w:pPr>
              <w:jc w:val="right"/>
              <w:rPr>
                <w:rFonts w:ascii="Calibri" w:hAnsi="Calibri" w:cs="Calibri"/>
                <w:b/>
                <w:bCs/>
                <w:color w:val="000000"/>
                <w:sz w:val="22"/>
                <w:szCs w:val="22"/>
              </w:rPr>
            </w:pPr>
            <w:r>
              <w:rPr>
                <w:rFonts w:ascii="Calibri" w:hAnsi="Calibri" w:cs="Calibri"/>
                <w:b/>
                <w:bCs/>
                <w:color w:val="000000"/>
                <w:sz w:val="22"/>
                <w:szCs w:val="22"/>
              </w:rPr>
              <w:t xml:space="preserve">$401,884 </w:t>
            </w:r>
          </w:p>
        </w:tc>
      </w:tr>
    </w:tbl>
    <w:p w14:paraId="68097B95" w14:textId="77777777" w:rsidR="00453E35" w:rsidRDefault="00453E35" w:rsidP="000570AB">
      <w:pPr>
        <w:jc w:val="center"/>
        <w:rPr>
          <w:b/>
        </w:rPr>
      </w:pPr>
    </w:p>
    <w:p w14:paraId="7C56C8F4" w14:textId="502039B1" w:rsidR="00453E35" w:rsidRDefault="00453E35" w:rsidP="000570AB">
      <w:pPr>
        <w:jc w:val="center"/>
        <w:rPr>
          <w:b/>
        </w:rPr>
      </w:pPr>
      <w:r>
        <w:rPr>
          <w:noProof/>
        </w:rPr>
        <w:drawing>
          <wp:inline distT="0" distB="0" distL="0" distR="0" wp14:anchorId="7F522BD7" wp14:editId="66A89944">
            <wp:extent cx="4419600" cy="3152140"/>
            <wp:effectExtent l="0" t="0" r="0" b="0"/>
            <wp:docPr id="1145668737"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8A8F90" w14:textId="77777777" w:rsidR="00453E35" w:rsidRDefault="00453E35" w:rsidP="000570AB">
      <w:pPr>
        <w:jc w:val="center"/>
        <w:rPr>
          <w:b/>
        </w:rPr>
      </w:pPr>
    </w:p>
    <w:p w14:paraId="03E81569" w14:textId="69267A0D" w:rsidR="00305AD4" w:rsidRDefault="003D7F48" w:rsidP="00453E35">
      <w:pPr>
        <w:outlineLvl w:val="1"/>
        <w:rPr>
          <w:noProof/>
        </w:rPr>
      </w:pPr>
      <w:bookmarkStart w:id="90" w:name="_Toc158626888"/>
      <w:r>
        <w:rPr>
          <w:b/>
        </w:rPr>
        <w:lastRenderedPageBreak/>
        <w:t>7</w:t>
      </w:r>
      <w:r w:rsidR="0074625B" w:rsidRPr="008C5A9F">
        <w:rPr>
          <w:b/>
        </w:rPr>
        <w:t>.7 Balance Sheet</w:t>
      </w:r>
      <w:bookmarkStart w:id="91" w:name="_Toc188031581"/>
      <w:bookmarkStart w:id="92" w:name="_Toc188031638"/>
      <w:bookmarkEnd w:id="88"/>
      <w:bookmarkEnd w:id="89"/>
      <w:bookmarkEnd w:id="90"/>
    </w:p>
    <w:p w14:paraId="2200A13C" w14:textId="77777777" w:rsidR="00453E35" w:rsidRDefault="00453E35" w:rsidP="00427B09">
      <w:pPr>
        <w:rPr>
          <w:noProof/>
        </w:rPr>
      </w:pPr>
    </w:p>
    <w:tbl>
      <w:tblPr>
        <w:tblW w:w="7120" w:type="dxa"/>
        <w:tblInd w:w="757" w:type="dxa"/>
        <w:tblLook w:val="04A0" w:firstRow="1" w:lastRow="0" w:firstColumn="1" w:lastColumn="0" w:noHBand="0" w:noVBand="1"/>
      </w:tblPr>
      <w:tblGrid>
        <w:gridCol w:w="3100"/>
        <w:gridCol w:w="1340"/>
        <w:gridCol w:w="1340"/>
        <w:gridCol w:w="1340"/>
      </w:tblGrid>
      <w:tr w:rsidR="00453E35" w14:paraId="5370601A" w14:textId="77777777" w:rsidTr="00453E35">
        <w:trPr>
          <w:trHeight w:val="300"/>
        </w:trPr>
        <w:tc>
          <w:tcPr>
            <w:tcW w:w="3100" w:type="dxa"/>
            <w:tcBorders>
              <w:top w:val="nil"/>
              <w:left w:val="nil"/>
              <w:bottom w:val="nil"/>
              <w:right w:val="nil"/>
            </w:tcBorders>
            <w:shd w:val="clear" w:color="000000" w:fill="002060"/>
            <w:noWrap/>
            <w:vAlign w:val="bottom"/>
            <w:hideMark/>
          </w:tcPr>
          <w:p w14:paraId="5AE87A10" w14:textId="77777777" w:rsidR="00453E35" w:rsidRDefault="00453E35" w:rsidP="00427B09">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239F8D4F"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AFCCCD7"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F4B3657"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 </w:t>
            </w:r>
          </w:p>
        </w:tc>
      </w:tr>
      <w:tr w:rsidR="00453E35" w14:paraId="4F4D362D" w14:textId="77777777" w:rsidTr="00453E3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239DA3"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663480A"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9CF6899"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4EC7B91"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3</w:t>
            </w:r>
          </w:p>
        </w:tc>
      </w:tr>
      <w:tr w:rsidR="00453E35" w14:paraId="161BA09B" w14:textId="77777777" w:rsidTr="00453E35">
        <w:trPr>
          <w:trHeight w:val="300"/>
        </w:trPr>
        <w:tc>
          <w:tcPr>
            <w:tcW w:w="3100" w:type="dxa"/>
            <w:tcBorders>
              <w:top w:val="nil"/>
              <w:left w:val="nil"/>
              <w:bottom w:val="nil"/>
              <w:right w:val="nil"/>
            </w:tcBorders>
            <w:noWrap/>
            <w:vAlign w:val="bottom"/>
            <w:hideMark/>
          </w:tcPr>
          <w:p w14:paraId="602447A5"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6ADD62F9" w14:textId="77777777" w:rsidR="00453E35" w:rsidRDefault="00453E35" w:rsidP="00427B09">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A2AE916"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6B3CC9EE" w14:textId="77777777" w:rsidR="00453E35" w:rsidRDefault="00453E35" w:rsidP="00427B09">
            <w:pPr>
              <w:rPr>
                <w:sz w:val="20"/>
                <w:szCs w:val="20"/>
              </w:rPr>
            </w:pPr>
          </w:p>
        </w:tc>
      </w:tr>
      <w:tr w:rsidR="00453E35" w14:paraId="6E8473E0" w14:textId="77777777" w:rsidTr="00453E3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CED1893"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D49711"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$257,395</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CB454F1"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$280,351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D2BA5CC"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$401,884</w:t>
            </w:r>
          </w:p>
        </w:tc>
      </w:tr>
      <w:tr w:rsidR="00453E35" w14:paraId="4C8E6F57" w14:textId="77777777" w:rsidTr="00453E35">
        <w:trPr>
          <w:trHeight w:val="300"/>
        </w:trPr>
        <w:tc>
          <w:tcPr>
            <w:tcW w:w="3100" w:type="dxa"/>
            <w:tcBorders>
              <w:top w:val="nil"/>
              <w:left w:val="single" w:sz="4" w:space="0" w:color="auto"/>
              <w:bottom w:val="single" w:sz="4" w:space="0" w:color="auto"/>
              <w:right w:val="single" w:sz="4" w:space="0" w:color="auto"/>
            </w:tcBorders>
            <w:noWrap/>
            <w:vAlign w:val="bottom"/>
            <w:hideMark/>
          </w:tcPr>
          <w:p w14:paraId="6A5E4060"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3CD88136"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$4,650,000</w:t>
            </w:r>
          </w:p>
        </w:tc>
        <w:tc>
          <w:tcPr>
            <w:tcW w:w="1340" w:type="dxa"/>
            <w:tcBorders>
              <w:top w:val="nil"/>
              <w:left w:val="nil"/>
              <w:bottom w:val="single" w:sz="4" w:space="0" w:color="auto"/>
              <w:right w:val="single" w:sz="4" w:space="0" w:color="auto"/>
            </w:tcBorders>
            <w:noWrap/>
            <w:vAlign w:val="bottom"/>
            <w:hideMark/>
          </w:tcPr>
          <w:p w14:paraId="58E1C264"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$4,650,000</w:t>
            </w:r>
          </w:p>
        </w:tc>
        <w:tc>
          <w:tcPr>
            <w:tcW w:w="1340" w:type="dxa"/>
            <w:tcBorders>
              <w:top w:val="nil"/>
              <w:left w:val="nil"/>
              <w:bottom w:val="single" w:sz="4" w:space="0" w:color="auto"/>
              <w:right w:val="single" w:sz="4" w:space="0" w:color="auto"/>
            </w:tcBorders>
            <w:noWrap/>
            <w:vAlign w:val="bottom"/>
            <w:hideMark/>
          </w:tcPr>
          <w:p w14:paraId="67EB64FF"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$4,650,000</w:t>
            </w:r>
          </w:p>
        </w:tc>
      </w:tr>
      <w:tr w:rsidR="00453E35" w14:paraId="15D07763" w14:textId="77777777" w:rsidTr="00453E3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F523B3E"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60B77CCF" w14:textId="77777777" w:rsidR="00453E35" w:rsidRDefault="00453E35" w:rsidP="00427B09">
            <w:pPr>
              <w:rPr>
                <w:rFonts w:ascii="Calibri" w:hAnsi="Calibri" w:cs="Calibri"/>
                <w:color w:val="000000"/>
                <w:sz w:val="22"/>
                <w:szCs w:val="22"/>
              </w:rPr>
            </w:pPr>
            <w:r>
              <w:rPr>
                <w:rFonts w:ascii="Calibri" w:hAnsi="Calibri" w:cs="Calibri"/>
                <w:color w:val="FF0000"/>
                <w:sz w:val="22"/>
                <w:szCs w:val="22"/>
              </w:rPr>
              <w:t>($127,501)</w:t>
            </w:r>
          </w:p>
        </w:tc>
        <w:tc>
          <w:tcPr>
            <w:tcW w:w="1340" w:type="dxa"/>
            <w:tcBorders>
              <w:top w:val="nil"/>
              <w:left w:val="nil"/>
              <w:bottom w:val="single" w:sz="4" w:space="0" w:color="auto"/>
              <w:right w:val="single" w:sz="4" w:space="0" w:color="auto"/>
            </w:tcBorders>
            <w:shd w:val="clear" w:color="000000" w:fill="B4C6E7"/>
            <w:noWrap/>
            <w:vAlign w:val="bottom"/>
            <w:hideMark/>
          </w:tcPr>
          <w:p w14:paraId="7A3BEF61" w14:textId="77777777" w:rsidR="00453E35" w:rsidRDefault="00453E35" w:rsidP="00427B09">
            <w:pPr>
              <w:rPr>
                <w:rFonts w:ascii="Calibri" w:hAnsi="Calibri" w:cs="Calibri"/>
                <w:color w:val="000000"/>
                <w:sz w:val="22"/>
                <w:szCs w:val="22"/>
              </w:rPr>
            </w:pPr>
            <w:r>
              <w:rPr>
                <w:rFonts w:ascii="Calibri" w:hAnsi="Calibri" w:cs="Calibri"/>
                <w:color w:val="FF0000"/>
                <w:sz w:val="22"/>
                <w:szCs w:val="22"/>
              </w:rPr>
              <w:t>($255,002)</w:t>
            </w:r>
          </w:p>
        </w:tc>
        <w:tc>
          <w:tcPr>
            <w:tcW w:w="1340" w:type="dxa"/>
            <w:tcBorders>
              <w:top w:val="nil"/>
              <w:left w:val="nil"/>
              <w:bottom w:val="single" w:sz="4" w:space="0" w:color="auto"/>
              <w:right w:val="single" w:sz="4" w:space="0" w:color="auto"/>
            </w:tcBorders>
            <w:shd w:val="clear" w:color="000000" w:fill="B4C6E7"/>
            <w:noWrap/>
            <w:vAlign w:val="bottom"/>
            <w:hideMark/>
          </w:tcPr>
          <w:p w14:paraId="685B68CD" w14:textId="77777777" w:rsidR="00453E35" w:rsidRDefault="00453E35" w:rsidP="00427B09">
            <w:pPr>
              <w:rPr>
                <w:rFonts w:ascii="Calibri" w:hAnsi="Calibri" w:cs="Calibri"/>
                <w:color w:val="000000"/>
                <w:sz w:val="22"/>
                <w:szCs w:val="22"/>
              </w:rPr>
            </w:pPr>
            <w:r>
              <w:rPr>
                <w:rFonts w:ascii="Calibri" w:hAnsi="Calibri" w:cs="Calibri"/>
                <w:color w:val="FF0000"/>
                <w:sz w:val="22"/>
                <w:szCs w:val="22"/>
              </w:rPr>
              <w:t>($382,503)</w:t>
            </w:r>
          </w:p>
        </w:tc>
      </w:tr>
      <w:tr w:rsidR="00453E35" w14:paraId="6D3622A8" w14:textId="77777777" w:rsidTr="00453E3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980CE8D"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5D810343"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$4,779,894</w:t>
            </w:r>
          </w:p>
        </w:tc>
        <w:tc>
          <w:tcPr>
            <w:tcW w:w="1340" w:type="dxa"/>
            <w:tcBorders>
              <w:top w:val="nil"/>
              <w:left w:val="nil"/>
              <w:bottom w:val="single" w:sz="4" w:space="0" w:color="auto"/>
              <w:right w:val="single" w:sz="4" w:space="0" w:color="auto"/>
            </w:tcBorders>
            <w:noWrap/>
            <w:vAlign w:val="bottom"/>
            <w:hideMark/>
          </w:tcPr>
          <w:p w14:paraId="39670DE9"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$4,675,349</w:t>
            </w:r>
          </w:p>
        </w:tc>
        <w:tc>
          <w:tcPr>
            <w:tcW w:w="1340" w:type="dxa"/>
            <w:tcBorders>
              <w:top w:val="nil"/>
              <w:left w:val="nil"/>
              <w:bottom w:val="single" w:sz="4" w:space="0" w:color="auto"/>
              <w:right w:val="single" w:sz="4" w:space="0" w:color="auto"/>
            </w:tcBorders>
            <w:noWrap/>
            <w:vAlign w:val="bottom"/>
            <w:hideMark/>
          </w:tcPr>
          <w:p w14:paraId="418D850D"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$4,669,381</w:t>
            </w:r>
          </w:p>
        </w:tc>
      </w:tr>
      <w:tr w:rsidR="00453E35" w14:paraId="1FCD795D" w14:textId="77777777" w:rsidTr="00453E35">
        <w:trPr>
          <w:trHeight w:val="300"/>
        </w:trPr>
        <w:tc>
          <w:tcPr>
            <w:tcW w:w="3100" w:type="dxa"/>
            <w:tcBorders>
              <w:top w:val="nil"/>
              <w:left w:val="nil"/>
              <w:bottom w:val="nil"/>
              <w:right w:val="nil"/>
            </w:tcBorders>
            <w:noWrap/>
            <w:vAlign w:val="bottom"/>
            <w:hideMark/>
          </w:tcPr>
          <w:p w14:paraId="50DC6631" w14:textId="77777777" w:rsidR="00453E35" w:rsidRDefault="00453E35" w:rsidP="00427B09">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24933A7"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3D4F5CF1"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28AD6A23" w14:textId="77777777" w:rsidR="00453E35" w:rsidRDefault="00453E35" w:rsidP="00427B09">
            <w:pPr>
              <w:rPr>
                <w:sz w:val="20"/>
                <w:szCs w:val="20"/>
              </w:rPr>
            </w:pPr>
          </w:p>
        </w:tc>
      </w:tr>
      <w:tr w:rsidR="00453E35" w14:paraId="1DC28AEA" w14:textId="77777777" w:rsidTr="00453E35">
        <w:trPr>
          <w:trHeight w:val="300"/>
        </w:trPr>
        <w:tc>
          <w:tcPr>
            <w:tcW w:w="3100" w:type="dxa"/>
            <w:tcBorders>
              <w:top w:val="nil"/>
              <w:left w:val="nil"/>
              <w:bottom w:val="nil"/>
              <w:right w:val="nil"/>
            </w:tcBorders>
            <w:noWrap/>
            <w:vAlign w:val="bottom"/>
            <w:hideMark/>
          </w:tcPr>
          <w:p w14:paraId="28B5A48D"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5B767ECD" w14:textId="77777777" w:rsidR="00453E35" w:rsidRDefault="00453E35" w:rsidP="00427B09">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6BEB668C"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40C9EE2A" w14:textId="77777777" w:rsidR="00453E35" w:rsidRDefault="00453E35" w:rsidP="00427B09">
            <w:pPr>
              <w:rPr>
                <w:sz w:val="20"/>
                <w:szCs w:val="20"/>
              </w:rPr>
            </w:pPr>
          </w:p>
        </w:tc>
      </w:tr>
      <w:tr w:rsidR="00453E35" w14:paraId="0221735D" w14:textId="77777777" w:rsidTr="00453E3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B57FBB0"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95F7020"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$1,541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5D1F4B"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$3,112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864567"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$4,715</w:t>
            </w:r>
          </w:p>
        </w:tc>
      </w:tr>
      <w:tr w:rsidR="00453E35" w14:paraId="6BA38632" w14:textId="77777777" w:rsidTr="00453E35">
        <w:trPr>
          <w:trHeight w:val="300"/>
        </w:trPr>
        <w:tc>
          <w:tcPr>
            <w:tcW w:w="3100" w:type="dxa"/>
            <w:tcBorders>
              <w:top w:val="nil"/>
              <w:left w:val="single" w:sz="4" w:space="0" w:color="auto"/>
              <w:bottom w:val="single" w:sz="4" w:space="0" w:color="auto"/>
              <w:right w:val="single" w:sz="4" w:space="0" w:color="auto"/>
            </w:tcBorders>
            <w:noWrap/>
            <w:vAlign w:val="bottom"/>
            <w:hideMark/>
          </w:tcPr>
          <w:p w14:paraId="58535C53"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1109B612"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$3,727,790</w:t>
            </w:r>
          </w:p>
        </w:tc>
        <w:tc>
          <w:tcPr>
            <w:tcW w:w="1340" w:type="dxa"/>
            <w:tcBorders>
              <w:top w:val="nil"/>
              <w:left w:val="nil"/>
              <w:bottom w:val="single" w:sz="4" w:space="0" w:color="auto"/>
              <w:right w:val="single" w:sz="4" w:space="0" w:color="auto"/>
            </w:tcBorders>
            <w:noWrap/>
            <w:vAlign w:val="bottom"/>
            <w:hideMark/>
          </w:tcPr>
          <w:p w14:paraId="3C9A99D2"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$3,432,987</w:t>
            </w:r>
          </w:p>
        </w:tc>
        <w:tc>
          <w:tcPr>
            <w:tcW w:w="1340" w:type="dxa"/>
            <w:tcBorders>
              <w:top w:val="nil"/>
              <w:left w:val="nil"/>
              <w:bottom w:val="single" w:sz="4" w:space="0" w:color="auto"/>
              <w:right w:val="single" w:sz="4" w:space="0" w:color="auto"/>
            </w:tcBorders>
            <w:noWrap/>
            <w:vAlign w:val="bottom"/>
            <w:hideMark/>
          </w:tcPr>
          <w:p w14:paraId="120BD97F" w14:textId="77777777" w:rsidR="00453E35" w:rsidRDefault="00453E35" w:rsidP="00427B09">
            <w:pPr>
              <w:rPr>
                <w:rFonts w:ascii="Calibri" w:hAnsi="Calibri" w:cs="Calibri"/>
                <w:color w:val="000000"/>
                <w:sz w:val="22"/>
                <w:szCs w:val="22"/>
              </w:rPr>
            </w:pPr>
            <w:r>
              <w:rPr>
                <w:rFonts w:ascii="Calibri" w:hAnsi="Calibri" w:cs="Calibri"/>
                <w:color w:val="000000"/>
                <w:sz w:val="22"/>
                <w:szCs w:val="22"/>
              </w:rPr>
              <w:t>$3,113,716</w:t>
            </w:r>
          </w:p>
        </w:tc>
      </w:tr>
      <w:tr w:rsidR="00453E35" w14:paraId="6BBE8899" w14:textId="77777777" w:rsidTr="00453E3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B601AAE"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30EC826B"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$3,729,331</w:t>
            </w:r>
          </w:p>
        </w:tc>
        <w:tc>
          <w:tcPr>
            <w:tcW w:w="1340" w:type="dxa"/>
            <w:tcBorders>
              <w:top w:val="nil"/>
              <w:left w:val="nil"/>
              <w:bottom w:val="single" w:sz="4" w:space="0" w:color="auto"/>
              <w:right w:val="single" w:sz="4" w:space="0" w:color="auto"/>
            </w:tcBorders>
            <w:shd w:val="clear" w:color="000000" w:fill="B4C6E7"/>
            <w:noWrap/>
            <w:vAlign w:val="bottom"/>
            <w:hideMark/>
          </w:tcPr>
          <w:p w14:paraId="7C540A6D"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$3,436,099</w:t>
            </w:r>
          </w:p>
        </w:tc>
        <w:tc>
          <w:tcPr>
            <w:tcW w:w="1340" w:type="dxa"/>
            <w:tcBorders>
              <w:top w:val="nil"/>
              <w:left w:val="nil"/>
              <w:bottom w:val="single" w:sz="4" w:space="0" w:color="auto"/>
              <w:right w:val="single" w:sz="4" w:space="0" w:color="auto"/>
            </w:tcBorders>
            <w:shd w:val="clear" w:color="000000" w:fill="B4C6E7"/>
            <w:noWrap/>
            <w:vAlign w:val="bottom"/>
            <w:hideMark/>
          </w:tcPr>
          <w:p w14:paraId="3F20E358"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$3,118,430</w:t>
            </w:r>
          </w:p>
        </w:tc>
      </w:tr>
      <w:tr w:rsidR="00453E35" w14:paraId="0F270765" w14:textId="77777777" w:rsidTr="00453E35">
        <w:trPr>
          <w:trHeight w:val="300"/>
        </w:trPr>
        <w:tc>
          <w:tcPr>
            <w:tcW w:w="3100" w:type="dxa"/>
            <w:tcBorders>
              <w:top w:val="nil"/>
              <w:left w:val="nil"/>
              <w:bottom w:val="nil"/>
              <w:right w:val="nil"/>
            </w:tcBorders>
            <w:noWrap/>
            <w:vAlign w:val="bottom"/>
            <w:hideMark/>
          </w:tcPr>
          <w:p w14:paraId="078B496D" w14:textId="77777777" w:rsidR="00453E35" w:rsidRDefault="00453E35" w:rsidP="00427B09">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58C872F"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7B2ACC78" w14:textId="77777777" w:rsidR="00453E35" w:rsidRDefault="00453E35" w:rsidP="00427B09">
            <w:pPr>
              <w:rPr>
                <w:sz w:val="20"/>
                <w:szCs w:val="20"/>
              </w:rPr>
            </w:pPr>
          </w:p>
        </w:tc>
        <w:tc>
          <w:tcPr>
            <w:tcW w:w="1340" w:type="dxa"/>
            <w:tcBorders>
              <w:top w:val="nil"/>
              <w:left w:val="nil"/>
              <w:bottom w:val="nil"/>
              <w:right w:val="nil"/>
            </w:tcBorders>
            <w:noWrap/>
            <w:vAlign w:val="bottom"/>
            <w:hideMark/>
          </w:tcPr>
          <w:p w14:paraId="33F312DA" w14:textId="77777777" w:rsidR="00453E35" w:rsidRDefault="00453E35" w:rsidP="00427B09">
            <w:pPr>
              <w:rPr>
                <w:sz w:val="20"/>
                <w:szCs w:val="20"/>
              </w:rPr>
            </w:pPr>
          </w:p>
        </w:tc>
      </w:tr>
      <w:tr w:rsidR="00453E35" w14:paraId="3BEED3E1" w14:textId="77777777" w:rsidTr="00453E3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7536B21"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641CF19"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$1,050,564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5B29A18"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$1,239,250</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FCE6468"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$1,550,951</w:t>
            </w:r>
          </w:p>
        </w:tc>
      </w:tr>
      <w:tr w:rsidR="00453E35" w14:paraId="64D089E6" w14:textId="77777777" w:rsidTr="00453E3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5443405E"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30949FD"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$4,779,894</w:t>
            </w:r>
          </w:p>
        </w:tc>
        <w:tc>
          <w:tcPr>
            <w:tcW w:w="1340" w:type="dxa"/>
            <w:tcBorders>
              <w:top w:val="nil"/>
              <w:left w:val="nil"/>
              <w:bottom w:val="single" w:sz="4" w:space="0" w:color="auto"/>
              <w:right w:val="single" w:sz="4" w:space="0" w:color="auto"/>
            </w:tcBorders>
            <w:shd w:val="clear" w:color="000000" w:fill="C9C9C9"/>
            <w:noWrap/>
            <w:vAlign w:val="bottom"/>
            <w:hideMark/>
          </w:tcPr>
          <w:p w14:paraId="066841B6"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$4,675,349</w:t>
            </w:r>
          </w:p>
        </w:tc>
        <w:tc>
          <w:tcPr>
            <w:tcW w:w="1340" w:type="dxa"/>
            <w:tcBorders>
              <w:top w:val="nil"/>
              <w:left w:val="nil"/>
              <w:bottom w:val="single" w:sz="4" w:space="0" w:color="auto"/>
              <w:right w:val="single" w:sz="4" w:space="0" w:color="auto"/>
            </w:tcBorders>
            <w:shd w:val="clear" w:color="000000" w:fill="C9C9C9"/>
            <w:noWrap/>
            <w:vAlign w:val="bottom"/>
            <w:hideMark/>
          </w:tcPr>
          <w:p w14:paraId="68AD8B94" w14:textId="77777777" w:rsidR="00453E35" w:rsidRDefault="00453E35" w:rsidP="00427B09">
            <w:pPr>
              <w:rPr>
                <w:rFonts w:ascii="Calibri" w:hAnsi="Calibri" w:cs="Calibri"/>
                <w:b/>
                <w:bCs/>
                <w:color w:val="000000"/>
                <w:sz w:val="22"/>
                <w:szCs w:val="22"/>
              </w:rPr>
            </w:pPr>
            <w:r>
              <w:rPr>
                <w:rFonts w:ascii="Calibri" w:hAnsi="Calibri" w:cs="Calibri"/>
                <w:b/>
                <w:bCs/>
                <w:color w:val="000000"/>
                <w:sz w:val="22"/>
                <w:szCs w:val="22"/>
              </w:rPr>
              <w:t>$4,669,381</w:t>
            </w:r>
          </w:p>
        </w:tc>
      </w:tr>
    </w:tbl>
    <w:p w14:paraId="76B615C4" w14:textId="77777777" w:rsidR="00453E35" w:rsidRDefault="00453E35" w:rsidP="00427B09"/>
    <w:p w14:paraId="764626C9" w14:textId="163A75C2" w:rsidR="00453E35" w:rsidRDefault="00453E35" w:rsidP="00427B09">
      <w:bookmarkStart w:id="93" w:name="_Toc158626889"/>
      <w:r>
        <w:rPr>
          <w:noProof/>
        </w:rPr>
        <w:drawing>
          <wp:inline distT="0" distB="0" distL="0" distR="0" wp14:anchorId="5BC44381" wp14:editId="135E9644">
            <wp:extent cx="4572000" cy="2743200"/>
            <wp:effectExtent l="0" t="0" r="0" b="0"/>
            <wp:docPr id="1524638059" name="Chart 1">
              <a:extLst xmlns:a="http://schemas.openxmlformats.org/drawingml/2006/main">
                <a:ext uri="{FF2B5EF4-FFF2-40B4-BE49-F238E27FC236}">
                  <a16:creationId xmlns:a16="http://schemas.microsoft.com/office/drawing/2014/main" id="{D307349C-3861-B022-402E-D425B174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93"/>
    </w:p>
    <w:p w14:paraId="798A0E98" w14:textId="77777777" w:rsidR="00305AD4" w:rsidRDefault="00305AD4" w:rsidP="00427B09"/>
    <w:p w14:paraId="405ED8ED" w14:textId="77777777" w:rsidR="00305AD4" w:rsidRDefault="00305AD4" w:rsidP="00427B09"/>
    <w:p w14:paraId="11B4D1BE" w14:textId="77777777" w:rsidR="0041191E" w:rsidRDefault="0041191E" w:rsidP="00427B09">
      <w:pPr>
        <w:rPr>
          <w:b/>
        </w:rPr>
      </w:pPr>
    </w:p>
    <w:p w14:paraId="60DF311A" w14:textId="77777777" w:rsidR="0041191E" w:rsidRDefault="0041191E" w:rsidP="00427B09">
      <w:pPr>
        <w:rPr>
          <w:b/>
        </w:rPr>
      </w:pPr>
    </w:p>
    <w:p w14:paraId="6D6B8C6F" w14:textId="77777777" w:rsidR="0041191E" w:rsidRDefault="0041191E" w:rsidP="00427B09">
      <w:pPr>
        <w:rPr>
          <w:b/>
        </w:rPr>
      </w:pPr>
    </w:p>
    <w:p w14:paraId="51F75DEF" w14:textId="77777777" w:rsidR="00365B12" w:rsidRDefault="00365B12" w:rsidP="00427B09">
      <w:pPr>
        <w:rPr>
          <w:b/>
        </w:rPr>
      </w:pPr>
    </w:p>
    <w:p w14:paraId="19DB6AF9" w14:textId="77777777" w:rsidR="00B2349E" w:rsidRDefault="00B2349E" w:rsidP="00427B09">
      <w:pPr>
        <w:rPr>
          <w:b/>
        </w:rPr>
      </w:pPr>
    </w:p>
    <w:p w14:paraId="11A3A16F" w14:textId="77777777" w:rsidR="00F6027C" w:rsidRDefault="00F6027C" w:rsidP="00427B09">
      <w:pPr>
        <w:rPr>
          <w:b/>
        </w:rPr>
      </w:pPr>
    </w:p>
    <w:p w14:paraId="6CB243A2" w14:textId="77777777" w:rsidR="000570AB" w:rsidRDefault="000570AB" w:rsidP="00427B09">
      <w:pPr>
        <w:rPr>
          <w:b/>
        </w:rPr>
      </w:pPr>
    </w:p>
    <w:p w14:paraId="77229521" w14:textId="77777777" w:rsidR="000570AB" w:rsidRDefault="000570AB" w:rsidP="00427B09">
      <w:pPr>
        <w:rPr>
          <w:b/>
        </w:rPr>
      </w:pPr>
    </w:p>
    <w:p w14:paraId="503E9E24" w14:textId="77777777" w:rsidR="000570AB" w:rsidRDefault="000570AB" w:rsidP="007E0995">
      <w:pPr>
        <w:rPr>
          <w:b/>
        </w:rPr>
      </w:pPr>
    </w:p>
    <w:p w14:paraId="4D74E408" w14:textId="77777777" w:rsidR="0074625B" w:rsidRPr="008C5A9F" w:rsidRDefault="003D7F48" w:rsidP="009B3F76">
      <w:pPr>
        <w:outlineLvl w:val="1"/>
        <w:rPr>
          <w:b/>
        </w:rPr>
      </w:pPr>
      <w:bookmarkStart w:id="94" w:name="_Toc158626890"/>
      <w:r>
        <w:rPr>
          <w:b/>
        </w:rPr>
        <w:lastRenderedPageBreak/>
        <w:t>7</w:t>
      </w:r>
      <w:r w:rsidR="00CE0BB4">
        <w:rPr>
          <w:b/>
        </w:rPr>
        <w:t>.</w:t>
      </w:r>
      <w:r>
        <w:rPr>
          <w:b/>
        </w:rPr>
        <w:t>8</w:t>
      </w:r>
      <w:r w:rsidR="0074625B" w:rsidRPr="008C5A9F">
        <w:rPr>
          <w:b/>
        </w:rPr>
        <w:t xml:space="preserve"> Breakeven Analysis</w:t>
      </w:r>
      <w:bookmarkEnd w:id="91"/>
      <w:bookmarkEnd w:id="92"/>
      <w:bookmarkEnd w:id="94"/>
    </w:p>
    <w:p w14:paraId="185CF667" w14:textId="77777777" w:rsidR="001F1769" w:rsidRDefault="001F1769" w:rsidP="00B2349E">
      <w:pPr>
        <w:jc w:val="center"/>
      </w:pPr>
    </w:p>
    <w:tbl>
      <w:tblPr>
        <w:tblW w:w="6254" w:type="dxa"/>
        <w:tblInd w:w="1192" w:type="dxa"/>
        <w:tblLook w:val="04A0" w:firstRow="1" w:lastRow="0" w:firstColumn="1" w:lastColumn="0" w:noHBand="0" w:noVBand="1"/>
      </w:tblPr>
      <w:tblGrid>
        <w:gridCol w:w="2600"/>
        <w:gridCol w:w="1218"/>
        <w:gridCol w:w="1218"/>
        <w:gridCol w:w="1218"/>
      </w:tblGrid>
      <w:tr w:rsidR="00453E35" w14:paraId="662214BE" w14:textId="77777777" w:rsidTr="00453E35">
        <w:trPr>
          <w:trHeight w:val="300"/>
        </w:trPr>
        <w:tc>
          <w:tcPr>
            <w:tcW w:w="2600" w:type="dxa"/>
            <w:tcBorders>
              <w:top w:val="nil"/>
              <w:left w:val="nil"/>
              <w:bottom w:val="nil"/>
              <w:right w:val="nil"/>
            </w:tcBorders>
            <w:shd w:val="clear" w:color="000000" w:fill="002060"/>
            <w:noWrap/>
            <w:vAlign w:val="bottom"/>
            <w:hideMark/>
          </w:tcPr>
          <w:p w14:paraId="0A37A7E6"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1430E5EB"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2F1272A"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687831F9"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630E6C98" w14:textId="77777777" w:rsidTr="00453E35">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44829D75" w14:textId="77777777" w:rsidR="00453E35" w:rsidRDefault="00453E35">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61DF6293"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51D58FC5"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8F967C4"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3</w:t>
            </w:r>
          </w:p>
        </w:tc>
      </w:tr>
      <w:tr w:rsidR="00453E35" w14:paraId="5542806C" w14:textId="77777777" w:rsidTr="00453E35">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3B68EB5F" w14:textId="77777777" w:rsidR="00453E35" w:rsidRDefault="00453E35">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431A616C"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$2,752,907</w:t>
            </w:r>
          </w:p>
        </w:tc>
        <w:tc>
          <w:tcPr>
            <w:tcW w:w="1218" w:type="dxa"/>
            <w:tcBorders>
              <w:top w:val="single" w:sz="4" w:space="0" w:color="auto"/>
              <w:left w:val="nil"/>
              <w:bottom w:val="single" w:sz="4" w:space="0" w:color="auto"/>
              <w:right w:val="single" w:sz="4" w:space="0" w:color="auto"/>
            </w:tcBorders>
            <w:noWrap/>
            <w:vAlign w:val="bottom"/>
            <w:hideMark/>
          </w:tcPr>
          <w:p w14:paraId="661831C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$2,867,229</w:t>
            </w:r>
          </w:p>
        </w:tc>
        <w:tc>
          <w:tcPr>
            <w:tcW w:w="1218" w:type="dxa"/>
            <w:tcBorders>
              <w:top w:val="nil"/>
              <w:left w:val="nil"/>
              <w:bottom w:val="single" w:sz="4" w:space="0" w:color="auto"/>
              <w:right w:val="single" w:sz="4" w:space="0" w:color="auto"/>
            </w:tcBorders>
            <w:noWrap/>
            <w:vAlign w:val="bottom"/>
            <w:hideMark/>
          </w:tcPr>
          <w:p w14:paraId="493A1B9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$2,980,974</w:t>
            </w:r>
          </w:p>
        </w:tc>
      </w:tr>
    </w:tbl>
    <w:p w14:paraId="122C867F" w14:textId="77777777" w:rsidR="000570AB" w:rsidRDefault="000570AB" w:rsidP="00B2349E"/>
    <w:p w14:paraId="3A5F054A" w14:textId="5E674094" w:rsidR="00453E35" w:rsidRDefault="00453E35" w:rsidP="00453E35">
      <w:pPr>
        <w:jc w:val="center"/>
      </w:pPr>
      <w:r>
        <w:rPr>
          <w:noProof/>
        </w:rPr>
        <w:drawing>
          <wp:inline distT="0" distB="0" distL="0" distR="0" wp14:anchorId="3A255461" wp14:editId="4522F0E5">
            <wp:extent cx="5214938" cy="2743200"/>
            <wp:effectExtent l="0" t="0" r="5080" b="0"/>
            <wp:docPr id="452878245"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718C0C" w14:textId="77777777" w:rsidR="00453E35" w:rsidRPr="00EB4B15" w:rsidRDefault="00453E35" w:rsidP="00B2349E"/>
    <w:p w14:paraId="250A8537" w14:textId="77777777" w:rsidR="0041191E" w:rsidRDefault="003D7F48" w:rsidP="007E0995">
      <w:pPr>
        <w:outlineLvl w:val="1"/>
        <w:rPr>
          <w:b/>
        </w:rPr>
      </w:pPr>
      <w:bookmarkStart w:id="95" w:name="_Toc188031582"/>
      <w:bookmarkStart w:id="96" w:name="_Toc188031639"/>
      <w:bookmarkStart w:id="97" w:name="_Toc158626891"/>
      <w:r>
        <w:rPr>
          <w:b/>
        </w:rPr>
        <w:t>7</w:t>
      </w:r>
      <w:r w:rsidR="0074625B" w:rsidRPr="008C5A9F">
        <w:rPr>
          <w:b/>
        </w:rPr>
        <w:t>.9 Business Ratios</w:t>
      </w:r>
      <w:bookmarkEnd w:id="95"/>
      <w:bookmarkEnd w:id="96"/>
      <w:bookmarkEnd w:id="97"/>
    </w:p>
    <w:p w14:paraId="2F683DCE"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453E35" w14:paraId="3DD3C724" w14:textId="77777777" w:rsidTr="00453E35">
        <w:trPr>
          <w:trHeight w:val="300"/>
        </w:trPr>
        <w:tc>
          <w:tcPr>
            <w:tcW w:w="2380" w:type="dxa"/>
            <w:tcBorders>
              <w:top w:val="nil"/>
              <w:left w:val="nil"/>
              <w:bottom w:val="nil"/>
              <w:right w:val="nil"/>
            </w:tcBorders>
            <w:shd w:val="clear" w:color="000000" w:fill="002060"/>
            <w:noWrap/>
            <w:vAlign w:val="bottom"/>
            <w:hideMark/>
          </w:tcPr>
          <w:p w14:paraId="523965F6" w14:textId="77777777" w:rsidR="00453E35" w:rsidRDefault="00453E35">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7F097218"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86AF9DB"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B001935" w14:textId="77777777" w:rsidR="00453E35" w:rsidRDefault="00453E35">
            <w:pPr>
              <w:rPr>
                <w:rFonts w:ascii="Calibri" w:hAnsi="Calibri" w:cs="Calibri"/>
                <w:color w:val="000000"/>
                <w:sz w:val="22"/>
                <w:szCs w:val="22"/>
              </w:rPr>
            </w:pPr>
            <w:r>
              <w:rPr>
                <w:rFonts w:ascii="Calibri" w:hAnsi="Calibri" w:cs="Calibri"/>
                <w:color w:val="000000"/>
                <w:sz w:val="22"/>
                <w:szCs w:val="22"/>
              </w:rPr>
              <w:t> </w:t>
            </w:r>
          </w:p>
        </w:tc>
      </w:tr>
      <w:tr w:rsidR="00453E35" w14:paraId="70181185" w14:textId="77777777" w:rsidTr="00453E3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08B9576" w14:textId="77777777" w:rsidR="00453E35" w:rsidRDefault="00453E3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5F17A21"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BE7088D"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93FCFEB" w14:textId="77777777" w:rsidR="00453E35" w:rsidRDefault="00453E35">
            <w:pPr>
              <w:jc w:val="center"/>
              <w:rPr>
                <w:rFonts w:ascii="Calibri" w:hAnsi="Calibri" w:cs="Calibri"/>
                <w:color w:val="000000"/>
                <w:sz w:val="22"/>
                <w:szCs w:val="22"/>
              </w:rPr>
            </w:pPr>
            <w:r>
              <w:rPr>
                <w:rFonts w:ascii="Calibri" w:hAnsi="Calibri" w:cs="Calibri"/>
                <w:color w:val="000000"/>
                <w:sz w:val="22"/>
                <w:szCs w:val="22"/>
              </w:rPr>
              <w:t>3</w:t>
            </w:r>
          </w:p>
        </w:tc>
      </w:tr>
      <w:tr w:rsidR="00453E35" w14:paraId="78091CE3" w14:textId="77777777" w:rsidTr="00453E35">
        <w:trPr>
          <w:trHeight w:val="300"/>
        </w:trPr>
        <w:tc>
          <w:tcPr>
            <w:tcW w:w="2380" w:type="dxa"/>
            <w:tcBorders>
              <w:top w:val="nil"/>
              <w:left w:val="nil"/>
              <w:bottom w:val="nil"/>
              <w:right w:val="nil"/>
            </w:tcBorders>
            <w:noWrap/>
            <w:vAlign w:val="bottom"/>
            <w:hideMark/>
          </w:tcPr>
          <w:p w14:paraId="666504C7"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4C752647" w14:textId="77777777" w:rsidR="00453E35" w:rsidRDefault="00453E3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454A3F6B" w14:textId="77777777" w:rsidR="00453E35" w:rsidRDefault="00453E35">
            <w:pPr>
              <w:rPr>
                <w:sz w:val="20"/>
                <w:szCs w:val="20"/>
              </w:rPr>
            </w:pPr>
          </w:p>
        </w:tc>
        <w:tc>
          <w:tcPr>
            <w:tcW w:w="1120" w:type="dxa"/>
            <w:tcBorders>
              <w:top w:val="nil"/>
              <w:left w:val="nil"/>
              <w:bottom w:val="nil"/>
              <w:right w:val="nil"/>
            </w:tcBorders>
            <w:noWrap/>
            <w:vAlign w:val="bottom"/>
            <w:hideMark/>
          </w:tcPr>
          <w:p w14:paraId="4C6FCC9A" w14:textId="77777777" w:rsidR="00453E35" w:rsidRDefault="00453E35">
            <w:pPr>
              <w:rPr>
                <w:sz w:val="20"/>
                <w:szCs w:val="20"/>
              </w:rPr>
            </w:pPr>
          </w:p>
        </w:tc>
      </w:tr>
      <w:tr w:rsidR="00453E35" w14:paraId="71B0956E" w14:textId="77777777" w:rsidTr="00453E3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10A634B7" w14:textId="77777777" w:rsidR="00453E35" w:rsidRDefault="00453E35">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53411AE2"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03B1381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0C21BC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15.00%</w:t>
            </w:r>
          </w:p>
        </w:tc>
      </w:tr>
      <w:tr w:rsidR="00453E35" w14:paraId="52C8F7D8" w14:textId="77777777" w:rsidTr="00453E35">
        <w:trPr>
          <w:trHeight w:val="300"/>
        </w:trPr>
        <w:tc>
          <w:tcPr>
            <w:tcW w:w="2380" w:type="dxa"/>
            <w:tcBorders>
              <w:top w:val="nil"/>
              <w:left w:val="single" w:sz="4" w:space="0" w:color="auto"/>
              <w:bottom w:val="single" w:sz="4" w:space="0" w:color="auto"/>
              <w:right w:val="single" w:sz="4" w:space="0" w:color="auto"/>
            </w:tcBorders>
            <w:noWrap/>
            <w:vAlign w:val="bottom"/>
            <w:hideMark/>
          </w:tcPr>
          <w:p w14:paraId="1E618BA2" w14:textId="77777777" w:rsidR="00453E35" w:rsidRDefault="00453E35">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1F36844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097D0A4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1D0137DE"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95.00%</w:t>
            </w:r>
          </w:p>
        </w:tc>
      </w:tr>
      <w:tr w:rsidR="00453E35" w14:paraId="484D7908" w14:textId="77777777" w:rsidTr="00453E35">
        <w:trPr>
          <w:trHeight w:val="300"/>
        </w:trPr>
        <w:tc>
          <w:tcPr>
            <w:tcW w:w="2380" w:type="dxa"/>
            <w:tcBorders>
              <w:top w:val="nil"/>
              <w:left w:val="nil"/>
              <w:bottom w:val="nil"/>
              <w:right w:val="nil"/>
            </w:tcBorders>
            <w:noWrap/>
            <w:vAlign w:val="bottom"/>
            <w:hideMark/>
          </w:tcPr>
          <w:p w14:paraId="02D8FC27" w14:textId="77777777" w:rsidR="00453E35" w:rsidRDefault="00453E3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94E201C" w14:textId="77777777" w:rsidR="00453E35" w:rsidRDefault="00453E35">
            <w:pPr>
              <w:rPr>
                <w:sz w:val="20"/>
                <w:szCs w:val="20"/>
              </w:rPr>
            </w:pPr>
          </w:p>
        </w:tc>
        <w:tc>
          <w:tcPr>
            <w:tcW w:w="1120" w:type="dxa"/>
            <w:tcBorders>
              <w:top w:val="nil"/>
              <w:left w:val="nil"/>
              <w:bottom w:val="nil"/>
              <w:right w:val="nil"/>
            </w:tcBorders>
            <w:noWrap/>
            <w:vAlign w:val="bottom"/>
            <w:hideMark/>
          </w:tcPr>
          <w:p w14:paraId="2532B801" w14:textId="77777777" w:rsidR="00453E35" w:rsidRDefault="00453E35">
            <w:pPr>
              <w:rPr>
                <w:sz w:val="20"/>
                <w:szCs w:val="20"/>
              </w:rPr>
            </w:pPr>
          </w:p>
        </w:tc>
        <w:tc>
          <w:tcPr>
            <w:tcW w:w="1120" w:type="dxa"/>
            <w:tcBorders>
              <w:top w:val="nil"/>
              <w:left w:val="nil"/>
              <w:bottom w:val="nil"/>
              <w:right w:val="nil"/>
            </w:tcBorders>
            <w:noWrap/>
            <w:vAlign w:val="bottom"/>
            <w:hideMark/>
          </w:tcPr>
          <w:p w14:paraId="25C9C313" w14:textId="77777777" w:rsidR="00453E35" w:rsidRDefault="00453E35">
            <w:pPr>
              <w:rPr>
                <w:sz w:val="20"/>
                <w:szCs w:val="20"/>
              </w:rPr>
            </w:pPr>
          </w:p>
        </w:tc>
      </w:tr>
      <w:tr w:rsidR="00453E35" w14:paraId="0A5BB9C5" w14:textId="77777777" w:rsidTr="00453E35">
        <w:trPr>
          <w:trHeight w:val="300"/>
        </w:trPr>
        <w:tc>
          <w:tcPr>
            <w:tcW w:w="2380" w:type="dxa"/>
            <w:tcBorders>
              <w:top w:val="nil"/>
              <w:left w:val="nil"/>
              <w:bottom w:val="nil"/>
              <w:right w:val="nil"/>
            </w:tcBorders>
            <w:noWrap/>
            <w:vAlign w:val="bottom"/>
            <w:hideMark/>
          </w:tcPr>
          <w:p w14:paraId="5F290C89"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44D2BB70" w14:textId="77777777" w:rsidR="00453E35" w:rsidRDefault="00453E3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36D7F18" w14:textId="77777777" w:rsidR="00453E35" w:rsidRDefault="00453E35">
            <w:pPr>
              <w:rPr>
                <w:sz w:val="20"/>
                <w:szCs w:val="20"/>
              </w:rPr>
            </w:pPr>
          </w:p>
        </w:tc>
        <w:tc>
          <w:tcPr>
            <w:tcW w:w="1120" w:type="dxa"/>
            <w:tcBorders>
              <w:top w:val="nil"/>
              <w:left w:val="nil"/>
              <w:bottom w:val="nil"/>
              <w:right w:val="nil"/>
            </w:tcBorders>
            <w:noWrap/>
            <w:vAlign w:val="bottom"/>
            <w:hideMark/>
          </w:tcPr>
          <w:p w14:paraId="7AB19987" w14:textId="77777777" w:rsidR="00453E35" w:rsidRDefault="00453E35">
            <w:pPr>
              <w:rPr>
                <w:sz w:val="20"/>
                <w:szCs w:val="20"/>
              </w:rPr>
            </w:pPr>
          </w:p>
        </w:tc>
      </w:tr>
      <w:tr w:rsidR="00453E35" w14:paraId="767346B2" w14:textId="77777777" w:rsidTr="00453E3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BF2796E" w14:textId="77777777" w:rsidR="00453E35" w:rsidRDefault="00453E35">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20295A0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11.91%</w:t>
            </w:r>
          </w:p>
        </w:tc>
        <w:tc>
          <w:tcPr>
            <w:tcW w:w="1120" w:type="dxa"/>
            <w:tcBorders>
              <w:top w:val="single" w:sz="4" w:space="0" w:color="auto"/>
              <w:left w:val="nil"/>
              <w:bottom w:val="single" w:sz="4" w:space="0" w:color="auto"/>
              <w:right w:val="single" w:sz="4" w:space="0" w:color="auto"/>
            </w:tcBorders>
            <w:noWrap/>
            <w:vAlign w:val="bottom"/>
            <w:hideMark/>
          </w:tcPr>
          <w:p w14:paraId="6D6EF20A"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19.72%</w:t>
            </w:r>
          </w:p>
        </w:tc>
        <w:tc>
          <w:tcPr>
            <w:tcW w:w="1120" w:type="dxa"/>
            <w:tcBorders>
              <w:top w:val="single" w:sz="4" w:space="0" w:color="auto"/>
              <w:left w:val="nil"/>
              <w:bottom w:val="single" w:sz="4" w:space="0" w:color="auto"/>
              <w:right w:val="single" w:sz="4" w:space="0" w:color="auto"/>
            </w:tcBorders>
            <w:noWrap/>
            <w:vAlign w:val="bottom"/>
            <w:hideMark/>
          </w:tcPr>
          <w:p w14:paraId="5448586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24.74%</w:t>
            </w:r>
          </w:p>
        </w:tc>
      </w:tr>
      <w:tr w:rsidR="00453E35" w14:paraId="52938060" w14:textId="77777777" w:rsidTr="00453E35">
        <w:trPr>
          <w:trHeight w:val="300"/>
        </w:trPr>
        <w:tc>
          <w:tcPr>
            <w:tcW w:w="2380" w:type="dxa"/>
            <w:tcBorders>
              <w:top w:val="nil"/>
              <w:left w:val="single" w:sz="4" w:space="0" w:color="auto"/>
              <w:bottom w:val="single" w:sz="4" w:space="0" w:color="auto"/>
              <w:right w:val="single" w:sz="4" w:space="0" w:color="auto"/>
            </w:tcBorders>
            <w:noWrap/>
            <w:vAlign w:val="bottom"/>
            <w:hideMark/>
          </w:tcPr>
          <w:p w14:paraId="3F6C031D" w14:textId="77777777" w:rsidR="00453E35" w:rsidRDefault="00453E35">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2DC0517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1.28</w:t>
            </w:r>
          </w:p>
        </w:tc>
        <w:tc>
          <w:tcPr>
            <w:tcW w:w="1120" w:type="dxa"/>
            <w:tcBorders>
              <w:top w:val="nil"/>
              <w:left w:val="nil"/>
              <w:bottom w:val="single" w:sz="4" w:space="0" w:color="auto"/>
              <w:right w:val="single" w:sz="4" w:space="0" w:color="auto"/>
            </w:tcBorders>
            <w:noWrap/>
            <w:vAlign w:val="bottom"/>
            <w:hideMark/>
          </w:tcPr>
          <w:p w14:paraId="46022B94"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1.36</w:t>
            </w:r>
          </w:p>
        </w:tc>
        <w:tc>
          <w:tcPr>
            <w:tcW w:w="1120" w:type="dxa"/>
            <w:tcBorders>
              <w:top w:val="nil"/>
              <w:left w:val="nil"/>
              <w:bottom w:val="single" w:sz="4" w:space="0" w:color="auto"/>
              <w:right w:val="single" w:sz="4" w:space="0" w:color="auto"/>
            </w:tcBorders>
            <w:noWrap/>
            <w:vAlign w:val="bottom"/>
            <w:hideMark/>
          </w:tcPr>
          <w:p w14:paraId="5C4EB57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1.50</w:t>
            </w:r>
          </w:p>
        </w:tc>
      </w:tr>
      <w:tr w:rsidR="00453E35" w14:paraId="37FFAFE6" w14:textId="77777777" w:rsidTr="00453E3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FB0B1EC" w14:textId="77777777" w:rsidR="00453E35" w:rsidRDefault="00453E35">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38A69CC7"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0.28</w:t>
            </w:r>
          </w:p>
        </w:tc>
        <w:tc>
          <w:tcPr>
            <w:tcW w:w="1120" w:type="dxa"/>
            <w:tcBorders>
              <w:top w:val="nil"/>
              <w:left w:val="nil"/>
              <w:bottom w:val="single" w:sz="4" w:space="0" w:color="auto"/>
              <w:right w:val="single" w:sz="4" w:space="0" w:color="auto"/>
            </w:tcBorders>
            <w:noWrap/>
            <w:vAlign w:val="bottom"/>
            <w:hideMark/>
          </w:tcPr>
          <w:p w14:paraId="6AD94373"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0.36</w:t>
            </w:r>
          </w:p>
        </w:tc>
        <w:tc>
          <w:tcPr>
            <w:tcW w:w="1120" w:type="dxa"/>
            <w:tcBorders>
              <w:top w:val="nil"/>
              <w:left w:val="nil"/>
              <w:bottom w:val="single" w:sz="4" w:space="0" w:color="auto"/>
              <w:right w:val="single" w:sz="4" w:space="0" w:color="auto"/>
            </w:tcBorders>
            <w:noWrap/>
            <w:vAlign w:val="bottom"/>
            <w:hideMark/>
          </w:tcPr>
          <w:p w14:paraId="2BFD85B8"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0.50</w:t>
            </w:r>
          </w:p>
        </w:tc>
      </w:tr>
      <w:tr w:rsidR="00453E35" w14:paraId="56DCFD3B" w14:textId="77777777" w:rsidTr="00453E3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70BCC0A" w14:textId="77777777" w:rsidR="00453E35" w:rsidRDefault="00453E35">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A9F926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4.55</w:t>
            </w:r>
          </w:p>
        </w:tc>
        <w:tc>
          <w:tcPr>
            <w:tcW w:w="1120" w:type="dxa"/>
            <w:tcBorders>
              <w:top w:val="nil"/>
              <w:left w:val="nil"/>
              <w:bottom w:val="single" w:sz="4" w:space="0" w:color="auto"/>
              <w:right w:val="single" w:sz="4" w:space="0" w:color="auto"/>
            </w:tcBorders>
            <w:noWrap/>
            <w:vAlign w:val="bottom"/>
            <w:hideMark/>
          </w:tcPr>
          <w:p w14:paraId="66C002B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3.77</w:t>
            </w:r>
          </w:p>
        </w:tc>
        <w:tc>
          <w:tcPr>
            <w:tcW w:w="1120" w:type="dxa"/>
            <w:tcBorders>
              <w:top w:val="nil"/>
              <w:left w:val="nil"/>
              <w:bottom w:val="single" w:sz="4" w:space="0" w:color="auto"/>
              <w:right w:val="single" w:sz="4" w:space="0" w:color="auto"/>
            </w:tcBorders>
            <w:noWrap/>
            <w:vAlign w:val="bottom"/>
            <w:hideMark/>
          </w:tcPr>
          <w:p w14:paraId="6F34C7AC"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3.01</w:t>
            </w:r>
          </w:p>
        </w:tc>
      </w:tr>
      <w:tr w:rsidR="00453E35" w14:paraId="0B63BE02" w14:textId="77777777" w:rsidTr="00453E35">
        <w:trPr>
          <w:trHeight w:val="300"/>
        </w:trPr>
        <w:tc>
          <w:tcPr>
            <w:tcW w:w="2380" w:type="dxa"/>
            <w:tcBorders>
              <w:top w:val="nil"/>
              <w:left w:val="nil"/>
              <w:bottom w:val="nil"/>
              <w:right w:val="nil"/>
            </w:tcBorders>
            <w:noWrap/>
            <w:vAlign w:val="bottom"/>
            <w:hideMark/>
          </w:tcPr>
          <w:p w14:paraId="76EBA210" w14:textId="77777777" w:rsidR="00453E35" w:rsidRDefault="00453E3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8B533A7" w14:textId="77777777" w:rsidR="00453E35" w:rsidRDefault="00453E35">
            <w:pPr>
              <w:rPr>
                <w:sz w:val="20"/>
                <w:szCs w:val="20"/>
              </w:rPr>
            </w:pPr>
          </w:p>
        </w:tc>
        <w:tc>
          <w:tcPr>
            <w:tcW w:w="1120" w:type="dxa"/>
            <w:tcBorders>
              <w:top w:val="nil"/>
              <w:left w:val="nil"/>
              <w:bottom w:val="nil"/>
              <w:right w:val="nil"/>
            </w:tcBorders>
            <w:noWrap/>
            <w:vAlign w:val="bottom"/>
            <w:hideMark/>
          </w:tcPr>
          <w:p w14:paraId="6A8B609C" w14:textId="77777777" w:rsidR="00453E35" w:rsidRDefault="00453E35">
            <w:pPr>
              <w:rPr>
                <w:sz w:val="20"/>
                <w:szCs w:val="20"/>
              </w:rPr>
            </w:pPr>
          </w:p>
        </w:tc>
        <w:tc>
          <w:tcPr>
            <w:tcW w:w="1120" w:type="dxa"/>
            <w:tcBorders>
              <w:top w:val="nil"/>
              <w:left w:val="nil"/>
              <w:bottom w:val="nil"/>
              <w:right w:val="nil"/>
            </w:tcBorders>
            <w:noWrap/>
            <w:vAlign w:val="bottom"/>
            <w:hideMark/>
          </w:tcPr>
          <w:p w14:paraId="000643CD" w14:textId="77777777" w:rsidR="00453E35" w:rsidRDefault="00453E35">
            <w:pPr>
              <w:rPr>
                <w:sz w:val="20"/>
                <w:szCs w:val="20"/>
              </w:rPr>
            </w:pPr>
          </w:p>
        </w:tc>
      </w:tr>
      <w:tr w:rsidR="00453E35" w14:paraId="2EC20522" w14:textId="77777777" w:rsidTr="00453E35">
        <w:trPr>
          <w:trHeight w:val="300"/>
        </w:trPr>
        <w:tc>
          <w:tcPr>
            <w:tcW w:w="2380" w:type="dxa"/>
            <w:tcBorders>
              <w:top w:val="nil"/>
              <w:left w:val="nil"/>
              <w:bottom w:val="nil"/>
              <w:right w:val="nil"/>
            </w:tcBorders>
            <w:noWrap/>
            <w:vAlign w:val="bottom"/>
            <w:hideMark/>
          </w:tcPr>
          <w:p w14:paraId="0C7CFE7D" w14:textId="77777777" w:rsidR="00453E35" w:rsidRDefault="00453E35">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23BC58A" w14:textId="77777777" w:rsidR="00453E35" w:rsidRDefault="00453E3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A161565" w14:textId="77777777" w:rsidR="00453E35" w:rsidRDefault="00453E35">
            <w:pPr>
              <w:rPr>
                <w:sz w:val="20"/>
                <w:szCs w:val="20"/>
              </w:rPr>
            </w:pPr>
          </w:p>
        </w:tc>
        <w:tc>
          <w:tcPr>
            <w:tcW w:w="1120" w:type="dxa"/>
            <w:tcBorders>
              <w:top w:val="nil"/>
              <w:left w:val="nil"/>
              <w:bottom w:val="nil"/>
              <w:right w:val="nil"/>
            </w:tcBorders>
            <w:noWrap/>
            <w:vAlign w:val="bottom"/>
            <w:hideMark/>
          </w:tcPr>
          <w:p w14:paraId="7C3F9848" w14:textId="77777777" w:rsidR="00453E35" w:rsidRDefault="00453E35">
            <w:pPr>
              <w:rPr>
                <w:sz w:val="20"/>
                <w:szCs w:val="20"/>
              </w:rPr>
            </w:pPr>
          </w:p>
        </w:tc>
      </w:tr>
      <w:tr w:rsidR="00453E35" w14:paraId="0E035FB8" w14:textId="77777777" w:rsidTr="00453E3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44BB04F" w14:textId="77777777" w:rsidR="00453E35" w:rsidRDefault="00453E35">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46B7A11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0.05</w:t>
            </w:r>
          </w:p>
        </w:tc>
        <w:tc>
          <w:tcPr>
            <w:tcW w:w="1120" w:type="dxa"/>
            <w:tcBorders>
              <w:top w:val="single" w:sz="4" w:space="0" w:color="auto"/>
              <w:left w:val="nil"/>
              <w:bottom w:val="single" w:sz="4" w:space="0" w:color="auto"/>
              <w:right w:val="single" w:sz="4" w:space="0" w:color="auto"/>
            </w:tcBorders>
            <w:noWrap/>
            <w:vAlign w:val="bottom"/>
            <w:hideMark/>
          </w:tcPr>
          <w:p w14:paraId="0DAABEE7"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0.06</w:t>
            </w:r>
          </w:p>
        </w:tc>
        <w:tc>
          <w:tcPr>
            <w:tcW w:w="1120" w:type="dxa"/>
            <w:tcBorders>
              <w:top w:val="single" w:sz="4" w:space="0" w:color="auto"/>
              <w:left w:val="nil"/>
              <w:bottom w:val="single" w:sz="4" w:space="0" w:color="auto"/>
              <w:right w:val="single" w:sz="4" w:space="0" w:color="auto"/>
            </w:tcBorders>
            <w:noWrap/>
            <w:vAlign w:val="bottom"/>
            <w:hideMark/>
          </w:tcPr>
          <w:p w14:paraId="6A6A6075"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0.09</w:t>
            </w:r>
          </w:p>
        </w:tc>
      </w:tr>
      <w:tr w:rsidR="00453E35" w14:paraId="077F73CD" w14:textId="77777777" w:rsidTr="00453E35">
        <w:trPr>
          <w:trHeight w:val="300"/>
        </w:trPr>
        <w:tc>
          <w:tcPr>
            <w:tcW w:w="2380" w:type="dxa"/>
            <w:tcBorders>
              <w:top w:val="nil"/>
              <w:left w:val="single" w:sz="4" w:space="0" w:color="auto"/>
              <w:bottom w:val="single" w:sz="4" w:space="0" w:color="auto"/>
              <w:right w:val="single" w:sz="4" w:space="0" w:color="auto"/>
            </w:tcBorders>
            <w:noWrap/>
            <w:vAlign w:val="bottom"/>
            <w:hideMark/>
          </w:tcPr>
          <w:p w14:paraId="327BC8F2" w14:textId="77777777" w:rsidR="00453E35" w:rsidRDefault="00453E35">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51D8C11B"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0.07</w:t>
            </w:r>
          </w:p>
        </w:tc>
        <w:tc>
          <w:tcPr>
            <w:tcW w:w="1120" w:type="dxa"/>
            <w:tcBorders>
              <w:top w:val="nil"/>
              <w:left w:val="nil"/>
              <w:bottom w:val="single" w:sz="4" w:space="0" w:color="auto"/>
              <w:right w:val="single" w:sz="4" w:space="0" w:color="auto"/>
            </w:tcBorders>
            <w:noWrap/>
            <w:vAlign w:val="bottom"/>
            <w:hideMark/>
          </w:tcPr>
          <w:p w14:paraId="037516CF"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0.08</w:t>
            </w:r>
          </w:p>
        </w:tc>
        <w:tc>
          <w:tcPr>
            <w:tcW w:w="1120" w:type="dxa"/>
            <w:tcBorders>
              <w:top w:val="nil"/>
              <w:left w:val="nil"/>
              <w:bottom w:val="single" w:sz="4" w:space="0" w:color="auto"/>
              <w:right w:val="single" w:sz="4" w:space="0" w:color="auto"/>
            </w:tcBorders>
            <w:noWrap/>
            <w:vAlign w:val="bottom"/>
            <w:hideMark/>
          </w:tcPr>
          <w:p w14:paraId="3DF8A930" w14:textId="77777777" w:rsidR="00453E35" w:rsidRDefault="00453E35">
            <w:pPr>
              <w:jc w:val="right"/>
              <w:rPr>
                <w:rFonts w:ascii="Calibri" w:hAnsi="Calibri" w:cs="Calibri"/>
                <w:color w:val="000000"/>
                <w:sz w:val="22"/>
                <w:szCs w:val="22"/>
              </w:rPr>
            </w:pPr>
            <w:r>
              <w:rPr>
                <w:rFonts w:ascii="Calibri" w:hAnsi="Calibri" w:cs="Calibri"/>
                <w:color w:val="000000"/>
                <w:sz w:val="22"/>
                <w:szCs w:val="22"/>
              </w:rPr>
              <w:t>0.13</w:t>
            </w:r>
          </w:p>
        </w:tc>
      </w:tr>
    </w:tbl>
    <w:p w14:paraId="7ADBEA8E" w14:textId="77777777" w:rsidR="000570AB" w:rsidRDefault="000570AB" w:rsidP="00453E35">
      <w:pPr>
        <w:ind w:firstLine="720"/>
      </w:pPr>
    </w:p>
    <w:p w14:paraId="2C7E5DF2" w14:textId="77777777" w:rsidR="00453E35" w:rsidRDefault="00453E35" w:rsidP="000C15B7"/>
    <w:p w14:paraId="177A3A32" w14:textId="77777777" w:rsidR="00887683" w:rsidRDefault="00887683" w:rsidP="000C15B7"/>
    <w:p w14:paraId="623D1FBD" w14:textId="77777777" w:rsidR="00887683" w:rsidRDefault="00887683" w:rsidP="000C15B7"/>
    <w:p w14:paraId="7D993853" w14:textId="77777777" w:rsidR="00887683" w:rsidRDefault="00887683" w:rsidP="000C15B7"/>
    <w:p w14:paraId="3C52C216" w14:textId="77777777" w:rsidR="00887683" w:rsidRDefault="00887683" w:rsidP="00887683"/>
    <w:p w14:paraId="4DECA9DF" w14:textId="77777777" w:rsidR="00887683" w:rsidRDefault="00887683" w:rsidP="00887683">
      <w:pPr>
        <w:rPr>
          <w:b/>
        </w:rPr>
      </w:pPr>
    </w:p>
    <w:p w14:paraId="0B3DAEBA" w14:textId="77777777" w:rsidR="00887683" w:rsidRDefault="00887683" w:rsidP="00887683">
      <w:pPr>
        <w:jc w:val="center"/>
        <w:rPr>
          <w:b/>
        </w:rPr>
      </w:pPr>
      <w:r>
        <w:rPr>
          <w:noProof/>
        </w:rPr>
        <w:drawing>
          <wp:inline distT="0" distB="0" distL="0" distR="0" wp14:anchorId="2982DF63" wp14:editId="1CC09F06">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64B976" w14:textId="77777777" w:rsidR="00887683" w:rsidRPr="00C83982" w:rsidRDefault="00887683" w:rsidP="00887683">
      <w:pPr>
        <w:jc w:val="center"/>
        <w:rPr>
          <w:bCs/>
        </w:rPr>
      </w:pPr>
    </w:p>
    <w:p w14:paraId="2B2BBDEF" w14:textId="77777777" w:rsidR="00887683" w:rsidRPr="00C83982" w:rsidRDefault="00887683" w:rsidP="00887683">
      <w:pPr>
        <w:jc w:val="center"/>
        <w:rPr>
          <w:bCs/>
        </w:rPr>
      </w:pPr>
      <w:hyperlink r:id="rId20" w:history="1">
        <w:r w:rsidRPr="00C83982">
          <w:rPr>
            <w:rStyle w:val="Hyperlink"/>
            <w:bCs/>
          </w:rPr>
          <w:t>HumanIntelligenceBusinessPlans.com</w:t>
        </w:r>
      </w:hyperlink>
      <w:r w:rsidRPr="00C83982">
        <w:rPr>
          <w:bCs/>
        </w:rPr>
        <w:t xml:space="preserve"> </w:t>
      </w:r>
    </w:p>
    <w:p w14:paraId="48223A0A" w14:textId="77777777" w:rsidR="00887683" w:rsidRDefault="00887683" w:rsidP="00887683">
      <w:pPr>
        <w:jc w:val="center"/>
        <w:rPr>
          <w:b/>
        </w:rPr>
      </w:pPr>
    </w:p>
    <w:p w14:paraId="64195EA8" w14:textId="77777777" w:rsidR="00887683" w:rsidRDefault="00887683" w:rsidP="00887683">
      <w:pPr>
        <w:jc w:val="center"/>
        <w:rPr>
          <w:b/>
        </w:rPr>
      </w:pPr>
    </w:p>
    <w:p w14:paraId="3C5148BF" w14:textId="77777777" w:rsidR="00887683" w:rsidRDefault="00887683" w:rsidP="00887683">
      <w:pPr>
        <w:jc w:val="center"/>
        <w:rPr>
          <w:bCs/>
        </w:rPr>
      </w:pPr>
      <w:r w:rsidRPr="002E4794">
        <w:rPr>
          <w:bCs/>
        </w:rPr>
        <w:t>We are a full-service business plan and pitch deck development company.</w:t>
      </w:r>
    </w:p>
    <w:p w14:paraId="15608894" w14:textId="77777777" w:rsidR="00887683" w:rsidRDefault="00887683" w:rsidP="00887683">
      <w:pPr>
        <w:rPr>
          <w:bCs/>
        </w:rPr>
      </w:pPr>
    </w:p>
    <w:p w14:paraId="33644A4B" w14:textId="77777777" w:rsidR="00887683" w:rsidRPr="002E4794" w:rsidRDefault="00887683" w:rsidP="00887683">
      <w:pPr>
        <w:rPr>
          <w:bCs/>
        </w:rPr>
      </w:pPr>
      <w:r>
        <w:rPr>
          <w:bCs/>
        </w:rPr>
        <w:t xml:space="preserve">Please note that this is simply a template for a fictious business. All work completed for our clients is done specifically for their needs. No AI is used during the course of our work. </w:t>
      </w:r>
    </w:p>
    <w:p w14:paraId="3E40F55C" w14:textId="77777777" w:rsidR="00887683" w:rsidRDefault="00887683" w:rsidP="000C15B7"/>
    <w:sectPr w:rsidR="00887683" w:rsidSect="00240FA4">
      <w:headerReference w:type="even" r:id="rId21"/>
      <w:headerReference w:type="default" r:id="rId22"/>
      <w:footerReference w:type="even" r:id="rId23"/>
      <w:footerReference w:type="default" r:id="rId24"/>
      <w:headerReference w:type="first" r:id="rId2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8CA89" w14:textId="77777777" w:rsidR="00223E70" w:rsidRDefault="00223E70">
      <w:r>
        <w:separator/>
      </w:r>
    </w:p>
  </w:endnote>
  <w:endnote w:type="continuationSeparator" w:id="0">
    <w:p w14:paraId="2CED3F34" w14:textId="77777777" w:rsidR="00223E70" w:rsidRDefault="0022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DD50"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8D17D0" w14:textId="77777777" w:rsidR="005316C6" w:rsidRDefault="00531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210809"/>
      <w:docPartObj>
        <w:docPartGallery w:val="Page Numbers (Bottom of Page)"/>
        <w:docPartUnique/>
      </w:docPartObj>
    </w:sdtPr>
    <w:sdtEndPr>
      <w:rPr>
        <w:noProof/>
      </w:rPr>
    </w:sdtEndPr>
    <w:sdtContent>
      <w:p w14:paraId="7FE59EC3" w14:textId="5503F164" w:rsidR="00AB0A57" w:rsidRDefault="00AB0A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0E88B7" w14:textId="77777777" w:rsidR="005316C6" w:rsidRDefault="005316C6"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48480" w14:textId="77777777" w:rsidR="00223E70" w:rsidRDefault="00223E70">
      <w:r>
        <w:separator/>
      </w:r>
    </w:p>
  </w:footnote>
  <w:footnote w:type="continuationSeparator" w:id="0">
    <w:p w14:paraId="78613469" w14:textId="77777777" w:rsidR="00223E70" w:rsidRDefault="00223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E904" w14:textId="4905A8EB" w:rsidR="00427B09" w:rsidRDefault="00000000">
    <w:pPr>
      <w:pStyle w:val="Header"/>
    </w:pPr>
    <w:r>
      <w:rPr>
        <w:noProof/>
      </w:rPr>
      <w:pict w14:anchorId="792E1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419610" o:spid="_x0000_s1026" type="#_x0000_t75" style="position:absolute;margin-left:0;margin-top:0;width:612pt;height:11in;z-index:-251657216;mso-position-horizontal:center;mso-position-horizontal-relative:margin;mso-position-vertical:center;mso-position-vertical-relative:margin" o:allowincell="f">
          <v:imagedata r:id="rId1" o:title="mri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198" w14:textId="77C68715" w:rsidR="00427B09" w:rsidRDefault="00000000">
    <w:pPr>
      <w:pStyle w:val="Header"/>
    </w:pPr>
    <w:r>
      <w:rPr>
        <w:noProof/>
      </w:rPr>
      <w:pict w14:anchorId="16391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419611" o:spid="_x0000_s1027" type="#_x0000_t75" style="position:absolute;margin-left:0;margin-top:0;width:612pt;height:11in;z-index:-251656192;mso-position-horizontal:center;mso-position-horizontal-relative:margin;mso-position-vertical:center;mso-position-vertical-relative:margin" o:allowincell="f">
          <v:imagedata r:id="rId1" o:title="mri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2EA27" w14:textId="68037861" w:rsidR="00427B09" w:rsidRDefault="00000000">
    <w:pPr>
      <w:pStyle w:val="Header"/>
    </w:pPr>
    <w:r>
      <w:rPr>
        <w:noProof/>
      </w:rPr>
      <w:pict w14:anchorId="682E0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419609" o:spid="_x0000_s1025" type="#_x0000_t75" style="position:absolute;margin-left:0;margin-top:0;width:612pt;height:11in;z-index:-251658240;mso-position-horizontal:center;mso-position-horizontal-relative:margin;mso-position-vertical:center;mso-position-vertical-relative:margin" o:allowincell="f">
          <v:imagedata r:id="rId1" o:title="mri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1C1B12"/>
    <w:multiLevelType w:val="hybridMultilevel"/>
    <w:tmpl w:val="637A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D63826"/>
    <w:multiLevelType w:val="hybridMultilevel"/>
    <w:tmpl w:val="9DEC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971EF4"/>
    <w:multiLevelType w:val="hybridMultilevel"/>
    <w:tmpl w:val="73A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AA7155"/>
    <w:multiLevelType w:val="hybridMultilevel"/>
    <w:tmpl w:val="592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7C7F14"/>
    <w:multiLevelType w:val="hybridMultilevel"/>
    <w:tmpl w:val="08A87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47636455">
    <w:abstractNumId w:val="2"/>
  </w:num>
  <w:num w:numId="2" w16cid:durableId="904072879">
    <w:abstractNumId w:val="5"/>
  </w:num>
  <w:num w:numId="3" w16cid:durableId="219875096">
    <w:abstractNumId w:val="1"/>
  </w:num>
  <w:num w:numId="4" w16cid:durableId="1446921848">
    <w:abstractNumId w:val="10"/>
  </w:num>
  <w:num w:numId="5" w16cid:durableId="986590431">
    <w:abstractNumId w:val="0"/>
  </w:num>
  <w:num w:numId="6" w16cid:durableId="567958359">
    <w:abstractNumId w:val="7"/>
  </w:num>
  <w:num w:numId="7" w16cid:durableId="1351832557">
    <w:abstractNumId w:val="4"/>
  </w:num>
  <w:num w:numId="8" w16cid:durableId="1619919055">
    <w:abstractNumId w:val="11"/>
  </w:num>
  <w:num w:numId="9" w16cid:durableId="1160345526">
    <w:abstractNumId w:val="3"/>
  </w:num>
  <w:num w:numId="10" w16cid:durableId="361175597">
    <w:abstractNumId w:val="6"/>
  </w:num>
  <w:num w:numId="11" w16cid:durableId="1348602985">
    <w:abstractNumId w:val="9"/>
  </w:num>
  <w:num w:numId="12" w16cid:durableId="7030914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1677A"/>
    <w:rsid w:val="000570AB"/>
    <w:rsid w:val="000630D1"/>
    <w:rsid w:val="00064EDB"/>
    <w:rsid w:val="00095989"/>
    <w:rsid w:val="000B7CCD"/>
    <w:rsid w:val="000C15B7"/>
    <w:rsid w:val="000E08FE"/>
    <w:rsid w:val="0011238F"/>
    <w:rsid w:val="00115DFE"/>
    <w:rsid w:val="001419AD"/>
    <w:rsid w:val="00160B00"/>
    <w:rsid w:val="00185161"/>
    <w:rsid w:val="00197A55"/>
    <w:rsid w:val="001A49A5"/>
    <w:rsid w:val="001C3E9B"/>
    <w:rsid w:val="001E27EB"/>
    <w:rsid w:val="001E55E1"/>
    <w:rsid w:val="001F1769"/>
    <w:rsid w:val="00221FD7"/>
    <w:rsid w:val="00223E70"/>
    <w:rsid w:val="00235DF2"/>
    <w:rsid w:val="00240FA4"/>
    <w:rsid w:val="00266092"/>
    <w:rsid w:val="002719FD"/>
    <w:rsid w:val="0028354C"/>
    <w:rsid w:val="002970C8"/>
    <w:rsid w:val="002973E7"/>
    <w:rsid w:val="002B21CA"/>
    <w:rsid w:val="002B6253"/>
    <w:rsid w:val="0030132C"/>
    <w:rsid w:val="00305AD4"/>
    <w:rsid w:val="00341558"/>
    <w:rsid w:val="00365B12"/>
    <w:rsid w:val="00380AB6"/>
    <w:rsid w:val="003940DA"/>
    <w:rsid w:val="003945C2"/>
    <w:rsid w:val="00395587"/>
    <w:rsid w:val="003C1F8F"/>
    <w:rsid w:val="003D7F48"/>
    <w:rsid w:val="0041191E"/>
    <w:rsid w:val="00427B09"/>
    <w:rsid w:val="00453E35"/>
    <w:rsid w:val="004928EC"/>
    <w:rsid w:val="004A38A1"/>
    <w:rsid w:val="004B7F0F"/>
    <w:rsid w:val="004C2826"/>
    <w:rsid w:val="004D01CC"/>
    <w:rsid w:val="004F5B08"/>
    <w:rsid w:val="00511A21"/>
    <w:rsid w:val="005316C6"/>
    <w:rsid w:val="00573055"/>
    <w:rsid w:val="00585BFC"/>
    <w:rsid w:val="00591655"/>
    <w:rsid w:val="005A111A"/>
    <w:rsid w:val="005C26CE"/>
    <w:rsid w:val="00621039"/>
    <w:rsid w:val="00650DE6"/>
    <w:rsid w:val="0066225D"/>
    <w:rsid w:val="00685462"/>
    <w:rsid w:val="006A37B1"/>
    <w:rsid w:val="006A3AB2"/>
    <w:rsid w:val="006A609D"/>
    <w:rsid w:val="006C3BD6"/>
    <w:rsid w:val="006C6CD2"/>
    <w:rsid w:val="00704EE3"/>
    <w:rsid w:val="00725D67"/>
    <w:rsid w:val="00727CB9"/>
    <w:rsid w:val="00730C1E"/>
    <w:rsid w:val="0074625B"/>
    <w:rsid w:val="00747B52"/>
    <w:rsid w:val="00752503"/>
    <w:rsid w:val="00760B56"/>
    <w:rsid w:val="007629DA"/>
    <w:rsid w:val="007C4096"/>
    <w:rsid w:val="007E0995"/>
    <w:rsid w:val="00822DDB"/>
    <w:rsid w:val="00825CF2"/>
    <w:rsid w:val="0088135D"/>
    <w:rsid w:val="0088462A"/>
    <w:rsid w:val="00887683"/>
    <w:rsid w:val="00887D48"/>
    <w:rsid w:val="008960B8"/>
    <w:rsid w:val="008B06FB"/>
    <w:rsid w:val="008C2C41"/>
    <w:rsid w:val="008E3AE5"/>
    <w:rsid w:val="00902040"/>
    <w:rsid w:val="00937AE3"/>
    <w:rsid w:val="00991596"/>
    <w:rsid w:val="009950FE"/>
    <w:rsid w:val="00995619"/>
    <w:rsid w:val="009B3F76"/>
    <w:rsid w:val="009B4FE5"/>
    <w:rsid w:val="009B7573"/>
    <w:rsid w:val="00A16D99"/>
    <w:rsid w:val="00A26082"/>
    <w:rsid w:val="00A275F0"/>
    <w:rsid w:val="00A515AA"/>
    <w:rsid w:val="00A65F00"/>
    <w:rsid w:val="00AA466C"/>
    <w:rsid w:val="00AA5E45"/>
    <w:rsid w:val="00AB0A57"/>
    <w:rsid w:val="00AB2127"/>
    <w:rsid w:val="00AC21CD"/>
    <w:rsid w:val="00AC7D57"/>
    <w:rsid w:val="00AE2C85"/>
    <w:rsid w:val="00AF4457"/>
    <w:rsid w:val="00B1552B"/>
    <w:rsid w:val="00B2349E"/>
    <w:rsid w:val="00B2619B"/>
    <w:rsid w:val="00B37CB6"/>
    <w:rsid w:val="00B42702"/>
    <w:rsid w:val="00B4756F"/>
    <w:rsid w:val="00B615D6"/>
    <w:rsid w:val="00BA387C"/>
    <w:rsid w:val="00BA7D7F"/>
    <w:rsid w:val="00BD05F6"/>
    <w:rsid w:val="00BF2DC6"/>
    <w:rsid w:val="00C0199F"/>
    <w:rsid w:val="00C67A52"/>
    <w:rsid w:val="00C743B1"/>
    <w:rsid w:val="00C77D04"/>
    <w:rsid w:val="00CA6CFF"/>
    <w:rsid w:val="00CC07FE"/>
    <w:rsid w:val="00CE0BB4"/>
    <w:rsid w:val="00D07A16"/>
    <w:rsid w:val="00D67CF8"/>
    <w:rsid w:val="00D83928"/>
    <w:rsid w:val="00D93B33"/>
    <w:rsid w:val="00DF42C8"/>
    <w:rsid w:val="00E040F3"/>
    <w:rsid w:val="00E100AD"/>
    <w:rsid w:val="00E224FD"/>
    <w:rsid w:val="00E27A74"/>
    <w:rsid w:val="00E31259"/>
    <w:rsid w:val="00E536BA"/>
    <w:rsid w:val="00E544CB"/>
    <w:rsid w:val="00E65926"/>
    <w:rsid w:val="00E739C1"/>
    <w:rsid w:val="00E8197D"/>
    <w:rsid w:val="00E91382"/>
    <w:rsid w:val="00EA3243"/>
    <w:rsid w:val="00EB4B15"/>
    <w:rsid w:val="00EC2F0B"/>
    <w:rsid w:val="00EF7DE2"/>
    <w:rsid w:val="00F222E1"/>
    <w:rsid w:val="00F573C6"/>
    <w:rsid w:val="00F6027C"/>
    <w:rsid w:val="00F70FE2"/>
    <w:rsid w:val="00F7639E"/>
    <w:rsid w:val="00F94597"/>
    <w:rsid w:val="00FB2C2D"/>
    <w:rsid w:val="00FC0697"/>
    <w:rsid w:val="00FE680A"/>
    <w:rsid w:val="00FE6B10"/>
    <w:rsid w:val="00FF4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21D64A2"/>
  <w15:chartTrackingRefBased/>
  <w15:docId w15:val="{EB107E07-EF02-4530-8E3A-170D6651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table" w:styleId="TableGrid">
    <w:name w:val="Table Grid"/>
    <w:basedOn w:val="TableNormal"/>
    <w:rsid w:val="00057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7A55"/>
    <w:pPr>
      <w:ind w:left="720"/>
      <w:contextualSpacing/>
    </w:pPr>
    <w:rPr>
      <w:b/>
      <w:szCs w:val="20"/>
    </w:rPr>
  </w:style>
  <w:style w:type="character" w:customStyle="1" w:styleId="FooterChar">
    <w:name w:val="Footer Char"/>
    <w:basedOn w:val="DefaultParagraphFont"/>
    <w:link w:val="Footer"/>
    <w:uiPriority w:val="99"/>
    <w:rsid w:val="00AB0A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3940559">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3162272">
      <w:bodyDiv w:val="1"/>
      <w:marLeft w:val="0"/>
      <w:marRight w:val="0"/>
      <w:marTop w:val="0"/>
      <w:marBottom w:val="0"/>
      <w:divBdr>
        <w:top w:val="none" w:sz="0" w:space="0" w:color="auto"/>
        <w:left w:val="none" w:sz="0" w:space="0" w:color="auto"/>
        <w:bottom w:val="none" w:sz="0" w:space="0" w:color="auto"/>
        <w:right w:val="none" w:sz="0" w:space="0" w:color="auto"/>
      </w:divBdr>
    </w:div>
    <w:div w:id="137495529">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44206797">
      <w:bodyDiv w:val="1"/>
      <w:marLeft w:val="0"/>
      <w:marRight w:val="0"/>
      <w:marTop w:val="0"/>
      <w:marBottom w:val="0"/>
      <w:divBdr>
        <w:top w:val="none" w:sz="0" w:space="0" w:color="auto"/>
        <w:left w:val="none" w:sz="0" w:space="0" w:color="auto"/>
        <w:bottom w:val="none" w:sz="0" w:space="0" w:color="auto"/>
        <w:right w:val="none" w:sz="0" w:space="0" w:color="auto"/>
      </w:divBdr>
    </w:div>
    <w:div w:id="145627791">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17398035">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2087427">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9649339">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69513902">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6655606">
      <w:bodyDiv w:val="1"/>
      <w:marLeft w:val="0"/>
      <w:marRight w:val="0"/>
      <w:marTop w:val="0"/>
      <w:marBottom w:val="0"/>
      <w:divBdr>
        <w:top w:val="none" w:sz="0" w:space="0" w:color="auto"/>
        <w:left w:val="none" w:sz="0" w:space="0" w:color="auto"/>
        <w:bottom w:val="none" w:sz="0" w:space="0" w:color="auto"/>
        <w:right w:val="none" w:sz="0" w:space="0" w:color="auto"/>
      </w:divBdr>
    </w:div>
    <w:div w:id="479157466">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28838608">
      <w:bodyDiv w:val="1"/>
      <w:marLeft w:val="0"/>
      <w:marRight w:val="0"/>
      <w:marTop w:val="0"/>
      <w:marBottom w:val="0"/>
      <w:divBdr>
        <w:top w:val="none" w:sz="0" w:space="0" w:color="auto"/>
        <w:left w:val="none" w:sz="0" w:space="0" w:color="auto"/>
        <w:bottom w:val="none" w:sz="0" w:space="0" w:color="auto"/>
        <w:right w:val="none" w:sz="0" w:space="0" w:color="auto"/>
      </w:divBdr>
    </w:div>
    <w:div w:id="531261404">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9535891">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5961351">
      <w:bodyDiv w:val="1"/>
      <w:marLeft w:val="0"/>
      <w:marRight w:val="0"/>
      <w:marTop w:val="0"/>
      <w:marBottom w:val="0"/>
      <w:divBdr>
        <w:top w:val="none" w:sz="0" w:space="0" w:color="auto"/>
        <w:left w:val="none" w:sz="0" w:space="0" w:color="auto"/>
        <w:bottom w:val="none" w:sz="0" w:space="0" w:color="auto"/>
        <w:right w:val="none" w:sz="0" w:space="0" w:color="auto"/>
      </w:divBdr>
    </w:div>
    <w:div w:id="641495711">
      <w:bodyDiv w:val="1"/>
      <w:marLeft w:val="0"/>
      <w:marRight w:val="0"/>
      <w:marTop w:val="0"/>
      <w:marBottom w:val="0"/>
      <w:divBdr>
        <w:top w:val="none" w:sz="0" w:space="0" w:color="auto"/>
        <w:left w:val="none" w:sz="0" w:space="0" w:color="auto"/>
        <w:bottom w:val="none" w:sz="0" w:space="0" w:color="auto"/>
        <w:right w:val="none" w:sz="0" w:space="0" w:color="auto"/>
      </w:divBdr>
    </w:div>
    <w:div w:id="665743461">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96854005">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0517510">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2450985">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3449225">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4883762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7549040">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71378022">
      <w:bodyDiv w:val="1"/>
      <w:marLeft w:val="0"/>
      <w:marRight w:val="0"/>
      <w:marTop w:val="0"/>
      <w:marBottom w:val="0"/>
      <w:divBdr>
        <w:top w:val="none" w:sz="0" w:space="0" w:color="auto"/>
        <w:left w:val="none" w:sz="0" w:space="0" w:color="auto"/>
        <w:bottom w:val="none" w:sz="0" w:space="0" w:color="auto"/>
        <w:right w:val="none" w:sz="0" w:space="0" w:color="auto"/>
      </w:divBdr>
    </w:div>
    <w:div w:id="914822640">
      <w:bodyDiv w:val="1"/>
      <w:marLeft w:val="0"/>
      <w:marRight w:val="0"/>
      <w:marTop w:val="0"/>
      <w:marBottom w:val="0"/>
      <w:divBdr>
        <w:top w:val="none" w:sz="0" w:space="0" w:color="auto"/>
        <w:left w:val="none" w:sz="0" w:space="0" w:color="auto"/>
        <w:bottom w:val="none" w:sz="0" w:space="0" w:color="auto"/>
        <w:right w:val="none" w:sz="0" w:space="0" w:color="auto"/>
      </w:divBdr>
    </w:div>
    <w:div w:id="925112006">
      <w:bodyDiv w:val="1"/>
      <w:marLeft w:val="0"/>
      <w:marRight w:val="0"/>
      <w:marTop w:val="0"/>
      <w:marBottom w:val="0"/>
      <w:divBdr>
        <w:top w:val="none" w:sz="0" w:space="0" w:color="auto"/>
        <w:left w:val="none" w:sz="0" w:space="0" w:color="auto"/>
        <w:bottom w:val="none" w:sz="0" w:space="0" w:color="auto"/>
        <w:right w:val="none" w:sz="0" w:space="0" w:color="auto"/>
      </w:divBdr>
    </w:div>
    <w:div w:id="939139377">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67517370">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7363948">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92898246">
      <w:bodyDiv w:val="1"/>
      <w:marLeft w:val="0"/>
      <w:marRight w:val="0"/>
      <w:marTop w:val="0"/>
      <w:marBottom w:val="0"/>
      <w:divBdr>
        <w:top w:val="none" w:sz="0" w:space="0" w:color="auto"/>
        <w:left w:val="none" w:sz="0" w:space="0" w:color="auto"/>
        <w:bottom w:val="none" w:sz="0" w:space="0" w:color="auto"/>
        <w:right w:val="none" w:sz="0" w:space="0" w:color="auto"/>
      </w:divBdr>
    </w:div>
    <w:div w:id="1106845735">
      <w:bodyDiv w:val="1"/>
      <w:marLeft w:val="0"/>
      <w:marRight w:val="0"/>
      <w:marTop w:val="0"/>
      <w:marBottom w:val="0"/>
      <w:divBdr>
        <w:top w:val="none" w:sz="0" w:space="0" w:color="auto"/>
        <w:left w:val="none" w:sz="0" w:space="0" w:color="auto"/>
        <w:bottom w:val="none" w:sz="0" w:space="0" w:color="auto"/>
        <w:right w:val="none" w:sz="0" w:space="0" w:color="auto"/>
      </w:divBdr>
    </w:div>
    <w:div w:id="1109592552">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60466170">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0161939">
      <w:bodyDiv w:val="1"/>
      <w:marLeft w:val="0"/>
      <w:marRight w:val="0"/>
      <w:marTop w:val="0"/>
      <w:marBottom w:val="0"/>
      <w:divBdr>
        <w:top w:val="none" w:sz="0" w:space="0" w:color="auto"/>
        <w:left w:val="none" w:sz="0" w:space="0" w:color="auto"/>
        <w:bottom w:val="none" w:sz="0" w:space="0" w:color="auto"/>
        <w:right w:val="none" w:sz="0" w:space="0" w:color="auto"/>
      </w:divBdr>
    </w:div>
    <w:div w:id="1213300147">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23367830">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3277448">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67423223">
      <w:bodyDiv w:val="1"/>
      <w:marLeft w:val="0"/>
      <w:marRight w:val="0"/>
      <w:marTop w:val="0"/>
      <w:marBottom w:val="0"/>
      <w:divBdr>
        <w:top w:val="none" w:sz="0" w:space="0" w:color="auto"/>
        <w:left w:val="none" w:sz="0" w:space="0" w:color="auto"/>
        <w:bottom w:val="none" w:sz="0" w:space="0" w:color="auto"/>
        <w:right w:val="none" w:sz="0" w:space="0" w:color="auto"/>
      </w:divBdr>
    </w:div>
    <w:div w:id="1273827629">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37154895">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407652032">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3313271">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04275842">
      <w:bodyDiv w:val="1"/>
      <w:marLeft w:val="0"/>
      <w:marRight w:val="0"/>
      <w:marTop w:val="0"/>
      <w:marBottom w:val="0"/>
      <w:divBdr>
        <w:top w:val="none" w:sz="0" w:space="0" w:color="auto"/>
        <w:left w:val="none" w:sz="0" w:space="0" w:color="auto"/>
        <w:bottom w:val="none" w:sz="0" w:space="0" w:color="auto"/>
        <w:right w:val="none" w:sz="0" w:space="0" w:color="auto"/>
      </w:divBdr>
    </w:div>
    <w:div w:id="1509321248">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66450805">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86184094">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7786677">
      <w:bodyDiv w:val="1"/>
      <w:marLeft w:val="0"/>
      <w:marRight w:val="0"/>
      <w:marTop w:val="0"/>
      <w:marBottom w:val="0"/>
      <w:divBdr>
        <w:top w:val="none" w:sz="0" w:space="0" w:color="auto"/>
        <w:left w:val="none" w:sz="0" w:space="0" w:color="auto"/>
        <w:bottom w:val="none" w:sz="0" w:space="0" w:color="auto"/>
        <w:right w:val="none" w:sz="0" w:space="0" w:color="auto"/>
      </w:divBdr>
    </w:div>
    <w:div w:id="1608926894">
      <w:bodyDiv w:val="1"/>
      <w:marLeft w:val="0"/>
      <w:marRight w:val="0"/>
      <w:marTop w:val="0"/>
      <w:marBottom w:val="0"/>
      <w:divBdr>
        <w:top w:val="none" w:sz="0" w:space="0" w:color="auto"/>
        <w:left w:val="none" w:sz="0" w:space="0" w:color="auto"/>
        <w:bottom w:val="none" w:sz="0" w:space="0" w:color="auto"/>
        <w:right w:val="none" w:sz="0" w:space="0" w:color="auto"/>
      </w:divBdr>
    </w:div>
    <w:div w:id="1641881628">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59263504">
      <w:bodyDiv w:val="1"/>
      <w:marLeft w:val="0"/>
      <w:marRight w:val="0"/>
      <w:marTop w:val="0"/>
      <w:marBottom w:val="0"/>
      <w:divBdr>
        <w:top w:val="none" w:sz="0" w:space="0" w:color="auto"/>
        <w:left w:val="none" w:sz="0" w:space="0" w:color="auto"/>
        <w:bottom w:val="none" w:sz="0" w:space="0" w:color="auto"/>
        <w:right w:val="none" w:sz="0" w:space="0" w:color="auto"/>
      </w:divBdr>
    </w:div>
    <w:div w:id="1666281602">
      <w:bodyDiv w:val="1"/>
      <w:marLeft w:val="0"/>
      <w:marRight w:val="0"/>
      <w:marTop w:val="0"/>
      <w:marBottom w:val="0"/>
      <w:divBdr>
        <w:top w:val="none" w:sz="0" w:space="0" w:color="auto"/>
        <w:left w:val="none" w:sz="0" w:space="0" w:color="auto"/>
        <w:bottom w:val="none" w:sz="0" w:space="0" w:color="auto"/>
        <w:right w:val="none" w:sz="0" w:space="0" w:color="auto"/>
      </w:divBdr>
    </w:div>
    <w:div w:id="1695959735">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9889671">
      <w:bodyDiv w:val="1"/>
      <w:marLeft w:val="0"/>
      <w:marRight w:val="0"/>
      <w:marTop w:val="0"/>
      <w:marBottom w:val="0"/>
      <w:divBdr>
        <w:top w:val="none" w:sz="0" w:space="0" w:color="auto"/>
        <w:left w:val="none" w:sz="0" w:space="0" w:color="auto"/>
        <w:bottom w:val="none" w:sz="0" w:space="0" w:color="auto"/>
        <w:right w:val="none" w:sz="0" w:space="0" w:color="auto"/>
      </w:divBdr>
    </w:div>
    <w:div w:id="1755668703">
      <w:bodyDiv w:val="1"/>
      <w:marLeft w:val="0"/>
      <w:marRight w:val="0"/>
      <w:marTop w:val="0"/>
      <w:marBottom w:val="0"/>
      <w:divBdr>
        <w:top w:val="none" w:sz="0" w:space="0" w:color="auto"/>
        <w:left w:val="none" w:sz="0" w:space="0" w:color="auto"/>
        <w:bottom w:val="none" w:sz="0" w:space="0" w:color="auto"/>
        <w:right w:val="none" w:sz="0" w:space="0" w:color="auto"/>
      </w:divBdr>
    </w:div>
    <w:div w:id="1756125523">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251315">
      <w:bodyDiv w:val="1"/>
      <w:marLeft w:val="0"/>
      <w:marRight w:val="0"/>
      <w:marTop w:val="0"/>
      <w:marBottom w:val="0"/>
      <w:divBdr>
        <w:top w:val="none" w:sz="0" w:space="0" w:color="auto"/>
        <w:left w:val="none" w:sz="0" w:space="0" w:color="auto"/>
        <w:bottom w:val="none" w:sz="0" w:space="0" w:color="auto"/>
        <w:right w:val="none" w:sz="0" w:space="0" w:color="auto"/>
      </w:divBdr>
    </w:div>
    <w:div w:id="1855612079">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2959697">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3198444">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7317855">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2293451">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microsoft.com/office/2007/relationships/diagramDrawing" Target="diagrams/drawing1.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diagramColors" Target="diagrams/colors1.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s://HumanIntelligenceBusinessPlan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BF%20Files%20-%202\Backup%2012.21.2007\Bizness%2012.8.2007\Business\Deutsch%20&amp;%20Thomas,%20Inc\Internet%20Equity%20Business\BizStartupDB.com\2023%20Guides\Completed%20-%20RTG\MRI%20Imaging%20Center\CompleteBizPlans%20-%20MRI%20Imaging%20Center.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3914429.4</c:v>
                </c:pt>
                <c:pt idx="1">
                  <c:v>4697315.2799999993</c:v>
                </c:pt>
                <c:pt idx="2">
                  <c:v>5401912.5719999988</c:v>
                </c:pt>
              </c:numCache>
            </c:numRef>
          </c:val>
          <c:extLst>
            <c:ext xmlns:c16="http://schemas.microsoft.com/office/drawing/2014/chart" uri="{C3380CC4-5D6E-409C-BE32-E72D297353CC}">
              <c16:uniqueId val="{00000000-4591-4EC3-B4EF-A618460D8BAC}"/>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2615261.5212599998</c:v>
                </c:pt>
                <c:pt idx="1">
                  <c:v>2723867.3005119995</c:v>
                </c:pt>
                <c:pt idx="2">
                  <c:v>2831925.0985887991</c:v>
                </c:pt>
              </c:numCache>
            </c:numRef>
          </c:val>
          <c:extLst>
            <c:ext xmlns:c16="http://schemas.microsoft.com/office/drawing/2014/chart" uri="{C3380CC4-5D6E-409C-BE32-E72D297353CC}">
              <c16:uniqueId val="{00000001-4591-4EC3-B4EF-A618460D8BAC}"/>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1103446.4087399999</c:v>
                </c:pt>
                <c:pt idx="1">
                  <c:v>1738582.2154879994</c:v>
                </c:pt>
                <c:pt idx="2">
                  <c:v>2299891.8448111992</c:v>
                </c:pt>
              </c:numCache>
            </c:numRef>
          </c:val>
          <c:extLst>
            <c:ext xmlns:c16="http://schemas.microsoft.com/office/drawing/2014/chart" uri="{C3380CC4-5D6E-409C-BE32-E72D297353CC}">
              <c16:uniqueId val="{00000002-4591-4EC3-B4EF-A618460D8BAC}"/>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4591-4EC3-B4EF-A618460D8BAC}"/>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4591-4EC3-B4EF-A618460D8BAC}"/>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91-4EC3-B4EF-A618460D8BAC}"/>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1-4EC3-B4EF-A618460D8B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3914429.4</c:v>
                </c:pt>
                <c:pt idx="1">
                  <c:v>4697315.2799999993</c:v>
                </c:pt>
                <c:pt idx="2">
                  <c:v>5401912.5719999988</c:v>
                </c:pt>
              </c:numCache>
            </c:numRef>
          </c:val>
          <c:smooth val="0"/>
          <c:extLst>
            <c:ext xmlns:c16="http://schemas.microsoft.com/office/drawing/2014/chart" uri="{C3380CC4-5D6E-409C-BE32-E72D297353CC}">
              <c16:uniqueId val="{00000008-4591-4EC3-B4EF-A618460D8BAC}"/>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91-4EC3-B4EF-A618460D8BAC}"/>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91-4EC3-B4EF-A618460D8BAC}"/>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91-4EC3-B4EF-A618460D8B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1103446.4087399999</c:v>
                </c:pt>
                <c:pt idx="1">
                  <c:v>1738582.2154879994</c:v>
                </c:pt>
                <c:pt idx="2">
                  <c:v>2299891.8448111992</c:v>
                </c:pt>
              </c:numCache>
            </c:numRef>
          </c:val>
          <c:smooth val="0"/>
          <c:extLst>
            <c:ext xmlns:c16="http://schemas.microsoft.com/office/drawing/2014/chart" uri="{C3380CC4-5D6E-409C-BE32-E72D297353CC}">
              <c16:uniqueId val="{0000000C-4591-4EC3-B4EF-A618460D8BAC}"/>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91-4EC3-B4EF-A618460D8BAC}"/>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91-4EC3-B4EF-A618460D8BAC}"/>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91-4EC3-B4EF-A618460D8B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2615261.5212599998</c:v>
                </c:pt>
                <c:pt idx="1">
                  <c:v>2723867.3005119995</c:v>
                </c:pt>
                <c:pt idx="2">
                  <c:v>2831925.0985887991</c:v>
                </c:pt>
              </c:numCache>
            </c:numRef>
          </c:val>
          <c:smooth val="0"/>
          <c:extLst>
            <c:ext xmlns:c16="http://schemas.microsoft.com/office/drawing/2014/chart" uri="{C3380CC4-5D6E-409C-BE32-E72D297353CC}">
              <c16:uniqueId val="{00000010-4591-4EC3-B4EF-A618460D8BAC}"/>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9F37-453A-8E3B-E0FF5BAB21ED}"/>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9F37-453A-8E3B-E0FF5BAB21ED}"/>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9F37-453A-8E3B-E0FF5BAB21ED}"/>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9F37-453A-8E3B-E0FF5BAB21E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37-453A-8E3B-E0FF5BAB21E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F37-453A-8E3B-E0FF5BAB21E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F37-453A-8E3B-E0FF5BAB21E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Funds'!$D$6:$D$12</c:f>
              <c:strCache>
                <c:ptCount val="7"/>
                <c:pt idx="0">
                  <c:v>Location Buildout</c:v>
                </c:pt>
                <c:pt idx="1">
                  <c:v>Medical Imaging Equipment</c:v>
                </c:pt>
                <c:pt idx="2">
                  <c:v>General FF&amp;E</c:v>
                </c:pt>
                <c:pt idx="3">
                  <c:v>Professional Fees </c:v>
                </c:pt>
                <c:pt idx="4">
                  <c:v>Working Capital</c:v>
                </c:pt>
                <c:pt idx="5">
                  <c:v>Initial Marketing</c:v>
                </c:pt>
                <c:pt idx="6">
                  <c:v>Misc. Costs</c:v>
                </c:pt>
              </c:strCache>
            </c:strRef>
          </c:cat>
          <c:val>
            <c:numRef>
              <c:f>'Use of Funds'!$E$6:$E$12</c:f>
              <c:numCache>
                <c:formatCode>"$"#,##0</c:formatCode>
                <c:ptCount val="7"/>
                <c:pt idx="0">
                  <c:v>750000</c:v>
                </c:pt>
                <c:pt idx="1">
                  <c:v>2500000</c:v>
                </c:pt>
                <c:pt idx="2">
                  <c:v>400000</c:v>
                </c:pt>
                <c:pt idx="3">
                  <c:v>50000</c:v>
                </c:pt>
                <c:pt idx="4">
                  <c:v>1000000</c:v>
                </c:pt>
                <c:pt idx="5">
                  <c:v>200000</c:v>
                </c:pt>
                <c:pt idx="6">
                  <c:v>100000</c:v>
                </c:pt>
              </c:numCache>
            </c:numRef>
          </c:val>
          <c:extLst>
            <c:ext xmlns:c16="http://schemas.microsoft.com/office/drawing/2014/chart" uri="{C3380CC4-5D6E-409C-BE32-E72D297353CC}">
              <c16:uniqueId val="{0000000E-9F37-453A-8E3B-E0FF5BAB21ED}"/>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5.1684789401324843E-2"/>
          <c:y val="0.83630923407301361"/>
          <c:w val="0.855344689056725"/>
          <c:h val="0.139775232641374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FF79-4527-885E-368823166F27}"/>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FF79-4527-885E-368823166F27}"/>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FF79-4527-885E-368823166F27}"/>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FF79-4527-885E-368823166F27}"/>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FF79-4527-885E-368823166F2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F79-4527-885E-368823166F2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Editable'!$L$31:$L$36</c:f>
              <c:strCache>
                <c:ptCount val="6"/>
                <c:pt idx="0">
                  <c:v>Senior Management</c:v>
                </c:pt>
                <c:pt idx="1">
                  <c:v>Operations Managers</c:v>
                </c:pt>
                <c:pt idx="2">
                  <c:v>Staff Radiologists</c:v>
                </c:pt>
                <c:pt idx="3">
                  <c:v>Technicians</c:v>
                </c:pt>
                <c:pt idx="4">
                  <c:v>Assistants</c:v>
                </c:pt>
                <c:pt idx="5">
                  <c:v>Administrative Staff</c:v>
                </c:pt>
              </c:strCache>
            </c:strRef>
          </c:cat>
          <c:val>
            <c:numRef>
              <c:f>'Personnel - Editable'!$M$31:$M$36</c:f>
              <c:numCache>
                <c:formatCode>0.0%</c:formatCode>
                <c:ptCount val="6"/>
                <c:pt idx="0">
                  <c:v>0.17814726840855108</c:v>
                </c:pt>
                <c:pt idx="1">
                  <c:v>0.21377672209026127</c:v>
                </c:pt>
                <c:pt idx="2">
                  <c:v>0.33254156769596199</c:v>
                </c:pt>
                <c:pt idx="3">
                  <c:v>0.16152019002375298</c:v>
                </c:pt>
                <c:pt idx="4">
                  <c:v>7.1258907363420429E-2</c:v>
                </c:pt>
                <c:pt idx="5">
                  <c:v>4.2755344418052253E-2</c:v>
                </c:pt>
              </c:numCache>
            </c:numRef>
          </c:val>
          <c:extLst>
            <c:ext xmlns:c16="http://schemas.microsoft.com/office/drawing/2014/chart" uri="{C3380CC4-5D6E-409C-BE32-E72D297353CC}">
              <c16:uniqueId val="{0000000C-FF79-4527-885E-368823166F2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3914429.4</c:v>
                </c:pt>
                <c:pt idx="1">
                  <c:v>4697315.2799999993</c:v>
                </c:pt>
                <c:pt idx="2">
                  <c:v>5401912.5719999988</c:v>
                </c:pt>
              </c:numCache>
            </c:numRef>
          </c:val>
          <c:extLst>
            <c:ext xmlns:c16="http://schemas.microsoft.com/office/drawing/2014/chart" uri="{C3380CC4-5D6E-409C-BE32-E72D297353CC}">
              <c16:uniqueId val="{00000000-F5DD-471F-89B4-FE071AF05CD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2615261.5212599998</c:v>
                </c:pt>
                <c:pt idx="1">
                  <c:v>2723867.3005119995</c:v>
                </c:pt>
                <c:pt idx="2">
                  <c:v>2831925.0985887991</c:v>
                </c:pt>
              </c:numCache>
            </c:numRef>
          </c:val>
          <c:extLst>
            <c:ext xmlns:c16="http://schemas.microsoft.com/office/drawing/2014/chart" uri="{C3380CC4-5D6E-409C-BE32-E72D297353CC}">
              <c16:uniqueId val="{00000001-F5DD-471F-89B4-FE071AF05CD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1103446.4087399999</c:v>
                </c:pt>
                <c:pt idx="1">
                  <c:v>1738582.2154879994</c:v>
                </c:pt>
                <c:pt idx="2">
                  <c:v>2299891.8448111992</c:v>
                </c:pt>
              </c:numCache>
            </c:numRef>
          </c:val>
          <c:extLst>
            <c:ext xmlns:c16="http://schemas.microsoft.com/office/drawing/2014/chart" uri="{C3380CC4-5D6E-409C-BE32-E72D297353CC}">
              <c16:uniqueId val="{00000002-F5DD-471F-89B4-FE071AF05CD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F5DD-471F-89B4-FE071AF05CD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F5DD-471F-89B4-FE071AF05CD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1F-89B4-FE071AF05CD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1F-89B4-FE071AF05C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3914429.4</c:v>
                </c:pt>
                <c:pt idx="1">
                  <c:v>4697315.2799999993</c:v>
                </c:pt>
                <c:pt idx="2">
                  <c:v>5401912.5719999988</c:v>
                </c:pt>
              </c:numCache>
            </c:numRef>
          </c:val>
          <c:smooth val="0"/>
          <c:extLst>
            <c:ext xmlns:c16="http://schemas.microsoft.com/office/drawing/2014/chart" uri="{C3380CC4-5D6E-409C-BE32-E72D297353CC}">
              <c16:uniqueId val="{00000008-F5DD-471F-89B4-FE071AF05CD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DD-471F-89B4-FE071AF05CD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DD-471F-89B4-FE071AF05CD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DD-471F-89B4-FE071AF05C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1103446.4087399999</c:v>
                </c:pt>
                <c:pt idx="1">
                  <c:v>1738582.2154879994</c:v>
                </c:pt>
                <c:pt idx="2">
                  <c:v>2299891.8448111992</c:v>
                </c:pt>
              </c:numCache>
            </c:numRef>
          </c:val>
          <c:smooth val="0"/>
          <c:extLst>
            <c:ext xmlns:c16="http://schemas.microsoft.com/office/drawing/2014/chart" uri="{C3380CC4-5D6E-409C-BE32-E72D297353CC}">
              <c16:uniqueId val="{0000000C-F5DD-471F-89B4-FE071AF05CD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DD-471F-89B4-FE071AF05CD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DD-471F-89B4-FE071AF05CDF}"/>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DD-471F-89B4-FE071AF05C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2615261.5212599998</c:v>
                </c:pt>
                <c:pt idx="1">
                  <c:v>2723867.3005119995</c:v>
                </c:pt>
                <c:pt idx="2">
                  <c:v>2831925.0985887991</c:v>
                </c:pt>
              </c:numCache>
            </c:numRef>
          </c:val>
          <c:smooth val="0"/>
          <c:extLst>
            <c:ext xmlns:c16="http://schemas.microsoft.com/office/drawing/2014/chart" uri="{C3380CC4-5D6E-409C-BE32-E72D297353CC}">
              <c16:uniqueId val="{00000010-F5DD-471F-89B4-FE071AF05CD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593548.93075569719</c:v>
                </c:pt>
                <c:pt idx="1">
                  <c:v>1053959.2910217666</c:v>
                </c:pt>
                <c:pt idx="2">
                  <c:v>1464003.9888205163</c:v>
                </c:pt>
              </c:numCache>
              <c:extLst/>
            </c:numRef>
          </c:val>
          <c:extLst>
            <c:ext xmlns:c16="http://schemas.microsoft.com/office/drawing/2014/chart" uri="{C3380CC4-5D6E-409C-BE32-E72D297353CC}">
              <c16:uniqueId val="{00000000-BDFF-4035-8C64-AEFC7EFC24CE}"/>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272209.8023881379</c:v>
                </c:pt>
                <c:pt idx="1">
                  <c:v>294803.08173452335</c:v>
                </c:pt>
                <c:pt idx="2">
                  <c:v>319271.59212382307</c:v>
                </c:pt>
              </c:numCache>
              <c:extLst/>
            </c:numRef>
          </c:val>
          <c:extLst>
            <c:ext xmlns:c16="http://schemas.microsoft.com/office/drawing/2014/chart" uri="{C3380CC4-5D6E-409C-BE32-E72D297353CC}">
              <c16:uniqueId val="{00000001-BDFF-4035-8C64-AEFC7EFC24CE}"/>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415484.25152898801</c:v>
                </c:pt>
                <c:pt idx="1">
                  <c:v>737771.50371523655</c:v>
                </c:pt>
                <c:pt idx="2">
                  <c:v>1024802.7921743613</c:v>
                </c:pt>
              </c:numCache>
              <c:extLst/>
            </c:numRef>
          </c:val>
          <c:extLst>
            <c:ext xmlns:c16="http://schemas.microsoft.com/office/drawing/2014/chart" uri="{C3380CC4-5D6E-409C-BE32-E72D297353CC}">
              <c16:uniqueId val="{00000002-BDFF-4035-8C64-AEFC7EFC24CE}"/>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FF-4035-8C64-AEFC7EFC24CE}"/>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F-4035-8C64-AEFC7EFC24CE}"/>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F-4035-8C64-AEFC7EFC24C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593548.93075569719</c:v>
                </c:pt>
                <c:pt idx="1">
                  <c:v>1053959.2910217666</c:v>
                </c:pt>
                <c:pt idx="2">
                  <c:v>1464003.9888205163</c:v>
                </c:pt>
              </c:numCache>
              <c:extLst/>
            </c:numRef>
          </c:val>
          <c:smooth val="0"/>
          <c:extLst>
            <c:ext xmlns:c16="http://schemas.microsoft.com/office/drawing/2014/chart" uri="{C3380CC4-5D6E-409C-BE32-E72D297353CC}">
              <c16:uniqueId val="{00000006-BDFF-4035-8C64-AEFC7EFC24CE}"/>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FF-4035-8C64-AEFC7EFC24C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415484.25152898801</c:v>
                </c:pt>
                <c:pt idx="1">
                  <c:v>737771.50371523655</c:v>
                </c:pt>
                <c:pt idx="2">
                  <c:v>1024802.7921743613</c:v>
                </c:pt>
              </c:numCache>
              <c:extLst/>
            </c:numRef>
          </c:val>
          <c:smooth val="0"/>
          <c:extLst>
            <c:ext xmlns:c16="http://schemas.microsoft.com/office/drawing/2014/chart" uri="{C3380CC4-5D6E-409C-BE32-E72D297353CC}">
              <c16:uniqueId val="{00000008-BDFF-4035-8C64-AEFC7EFC24CE}"/>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8000">
                  <a:schemeClr val="accent6">
                    <a:lumMod val="50000"/>
                  </a:schemeClr>
                </a:gs>
              </a:gsLst>
              <a:lin ang="16200000" scaled="0"/>
            </a:gradFill>
            <a:ln>
              <a:noFill/>
            </a:ln>
            <a:effectLst/>
          </c:spPr>
          <c:invertIfNegative val="0"/>
          <c:val>
            <c:numRef>
              <c:f>'Balance Sheet'!$E$10:$G$10</c:f>
              <c:numCache>
                <c:formatCode>"$"#,##0</c:formatCode>
                <c:ptCount val="3"/>
                <c:pt idx="0">
                  <c:v>4779894.3768385714</c:v>
                </c:pt>
                <c:pt idx="1">
                  <c:v>4675349.3924105782</c:v>
                </c:pt>
                <c:pt idx="2">
                  <c:v>4669380.73313291</c:v>
                </c:pt>
              </c:numCache>
            </c:numRef>
          </c:val>
          <c:extLst>
            <c:ext xmlns:c16="http://schemas.microsoft.com/office/drawing/2014/chart" uri="{C3380CC4-5D6E-409C-BE32-E72D297353CC}">
              <c16:uniqueId val="{00000000-036B-4AD6-96AE-FE8E5E2A48EB}"/>
            </c:ext>
          </c:extLst>
        </c:ser>
        <c:ser>
          <c:idx val="1"/>
          <c:order val="1"/>
          <c:tx>
            <c:strRef>
              <c:f>'Balance Sheet'!$D$15</c:f>
              <c:strCache>
                <c:ptCount val="1"/>
                <c:pt idx="0">
                  <c:v>Total Liabilities</c:v>
                </c:pt>
              </c:strCache>
            </c:strRef>
          </c:tx>
          <c:spPr>
            <a:gradFill>
              <a:gsLst>
                <a:gs pos="0">
                  <a:schemeClr val="accent1">
                    <a:lumMod val="5000"/>
                    <a:lumOff val="95000"/>
                  </a:schemeClr>
                </a:gs>
                <a:gs pos="69000">
                  <a:schemeClr val="accent2">
                    <a:lumMod val="75000"/>
                  </a:schemeClr>
                </a:gs>
              </a:gsLst>
              <a:lin ang="16200000" scaled="0"/>
            </a:gradFill>
            <a:ln>
              <a:noFill/>
            </a:ln>
            <a:effectLst/>
          </c:spPr>
          <c:invertIfNegative val="0"/>
          <c:val>
            <c:numRef>
              <c:f>'Balance Sheet'!$E$15:$G$15</c:f>
              <c:numCache>
                <c:formatCode>"$"#,##0</c:formatCode>
                <c:ptCount val="3"/>
                <c:pt idx="0">
                  <c:v>3729330.6976118623</c:v>
                </c:pt>
                <c:pt idx="1">
                  <c:v>3436098.9258773387</c:v>
                </c:pt>
                <c:pt idx="2">
                  <c:v>3118430.0699535157</c:v>
                </c:pt>
              </c:numCache>
            </c:numRef>
          </c:val>
          <c:extLst>
            <c:ext xmlns:c16="http://schemas.microsoft.com/office/drawing/2014/chart" uri="{C3380CC4-5D6E-409C-BE32-E72D297353CC}">
              <c16:uniqueId val="{00000001-036B-4AD6-96AE-FE8E5E2A48EB}"/>
            </c:ext>
          </c:extLst>
        </c:ser>
        <c:ser>
          <c:idx val="2"/>
          <c:order val="2"/>
          <c:tx>
            <c:strRef>
              <c:f>'Balance Sheet'!$D$17</c:f>
              <c:strCache>
                <c:ptCount val="1"/>
                <c:pt idx="0">
                  <c:v>Equity</c:v>
                </c:pt>
              </c:strCache>
            </c:strRef>
          </c:tx>
          <c:spPr>
            <a:gradFill>
              <a:gsLst>
                <a:gs pos="0">
                  <a:schemeClr val="accent1">
                    <a:lumMod val="5000"/>
                    <a:lumOff val="95000"/>
                  </a:schemeClr>
                </a:gs>
                <a:gs pos="69000">
                  <a:srgbClr val="7030A0"/>
                </a:gs>
              </a:gsLst>
              <a:lin ang="16200000" scaled="0"/>
            </a:gradFill>
            <a:ln>
              <a:noFill/>
            </a:ln>
            <a:effectLst/>
          </c:spPr>
          <c:invertIfNegative val="0"/>
          <c:val>
            <c:numRef>
              <c:f>'Balance Sheet'!$E$17:$G$17</c:f>
              <c:numCache>
                <c:formatCode>"$"#,##0</c:formatCode>
                <c:ptCount val="3"/>
                <c:pt idx="0">
                  <c:v>1050563.6792267091</c:v>
                </c:pt>
                <c:pt idx="1">
                  <c:v>1239250.4665332395</c:v>
                </c:pt>
                <c:pt idx="2">
                  <c:v>1550950.6631793943</c:v>
                </c:pt>
              </c:numCache>
            </c:numRef>
          </c:val>
          <c:extLst>
            <c:ext xmlns:c16="http://schemas.microsoft.com/office/drawing/2014/chart" uri="{C3380CC4-5D6E-409C-BE32-E72D297353CC}">
              <c16:uniqueId val="{00000002-036B-4AD6-96AE-FE8E5E2A48EB}"/>
            </c:ext>
          </c:extLst>
        </c:ser>
        <c:dLbls>
          <c:showLegendKey val="0"/>
          <c:showVal val="0"/>
          <c:showCatName val="0"/>
          <c:showSerName val="0"/>
          <c:showPercent val="0"/>
          <c:showBubbleSize val="0"/>
        </c:dLbls>
        <c:gapWidth val="219"/>
        <c:overlap val="-27"/>
        <c:axId val="1906684175"/>
        <c:axId val="1810951567"/>
      </c:barChart>
      <c:catAx>
        <c:axId val="190668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951567"/>
        <c:crosses val="autoZero"/>
        <c:auto val="1"/>
        <c:lblAlgn val="ctr"/>
        <c:lblOffset val="100"/>
        <c:noMultiLvlLbl val="0"/>
      </c:catAx>
      <c:valAx>
        <c:axId val="1810951567"/>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0668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2752906.8644842105</c:v>
                </c:pt>
                <c:pt idx="1">
                  <c:v>2867228.7373810522</c:v>
                </c:pt>
                <c:pt idx="2">
                  <c:v>2980973.7879882096</c:v>
                </c:pt>
              </c:numCache>
              <c:extLst/>
            </c:numRef>
          </c:val>
          <c:extLst>
            <c:ext xmlns:c16="http://schemas.microsoft.com/office/drawing/2014/chart" uri="{C3380CC4-5D6E-409C-BE32-E72D297353CC}">
              <c16:uniqueId val="{00000000-0AC1-445C-9415-DB00FD71F3FA}"/>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2752906.8644842105</c:v>
                </c:pt>
                <c:pt idx="1">
                  <c:v>2867228.7373810522</c:v>
                </c:pt>
                <c:pt idx="2">
                  <c:v>2980973.7879882096</c:v>
                </c:pt>
              </c:numCache>
              <c:extLst/>
            </c:numRef>
          </c:val>
          <c:smooth val="0"/>
          <c:extLst>
            <c:ext xmlns:c16="http://schemas.microsoft.com/office/drawing/2014/chart" uri="{C3380CC4-5D6E-409C-BE32-E72D297353CC}">
              <c16:uniqueId val="{00000001-0AC1-445C-9415-DB00FD71F3FA}"/>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A55FE-F998-4683-95CD-6074B9DBBEC3}" type="doc">
      <dgm:prSet loTypeId="urn:microsoft.com/office/officeart/2005/8/layout/orgChart1" loCatId="hierarchy" qsTypeId="urn:microsoft.com/office/officeart/2005/8/quickstyle/simple1" qsCatId="simple" csTypeId="urn:microsoft.com/office/officeart/2005/8/colors/accent1_2" csCatId="accent1" phldr="1"/>
      <dgm:spPr/>
    </dgm:pt>
    <dgm:pt modelId="{A24C8243-9128-41B5-9CD4-933BCC60083C}">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2E7CF4BA-D71B-4CD8-8F2A-EAD775B939F8}" type="parTrans" cxnId="{5AEE9484-3CC1-4822-A18B-02060A7A9F14}">
      <dgm:prSet/>
      <dgm:spPr/>
      <dgm:t>
        <a:bodyPr/>
        <a:lstStyle/>
        <a:p>
          <a:endParaRPr lang="en-US"/>
        </a:p>
      </dgm:t>
    </dgm:pt>
    <dgm:pt modelId="{CF77B014-189E-450E-AA61-BABD5FECDE64}" type="sibTrans" cxnId="{5AEE9484-3CC1-4822-A18B-02060A7A9F14}">
      <dgm:prSet/>
      <dgm:spPr/>
      <dgm:t>
        <a:bodyPr/>
        <a:lstStyle/>
        <a:p>
          <a:endParaRPr lang="en-US"/>
        </a:p>
      </dgm:t>
    </dgm:pt>
    <dgm:pt modelId="{66C2D7BC-43B2-4751-B9C8-536A8302F38C}">
      <dgm:prSet/>
      <dgm:spPr/>
      <dgm:t>
        <a:bodyPr/>
        <a:lstStyle/>
        <a:p>
          <a:pPr marR="0" algn="ctr" rtl="0"/>
          <a:r>
            <a:rPr lang="en-US" b="1" i="0" u="none" strike="noStrike" kern="100" baseline="0">
              <a:latin typeface="Calibri" panose="020F0502020204030204" pitchFamily="34" charset="0"/>
            </a:rPr>
            <a:t>Operations Manager</a:t>
          </a:r>
          <a:endParaRPr lang="en-US"/>
        </a:p>
      </dgm:t>
    </dgm:pt>
    <dgm:pt modelId="{E1D0F5CF-0C8C-413E-9E56-F831650B2784}" type="parTrans" cxnId="{8204ADB0-7854-4490-8E48-659BFDA378DA}">
      <dgm:prSet/>
      <dgm:spPr/>
      <dgm:t>
        <a:bodyPr/>
        <a:lstStyle/>
        <a:p>
          <a:endParaRPr lang="en-US"/>
        </a:p>
      </dgm:t>
    </dgm:pt>
    <dgm:pt modelId="{3F7DD469-1884-45BD-BB86-E27EBBEFA0B0}" type="sibTrans" cxnId="{8204ADB0-7854-4490-8E48-659BFDA378DA}">
      <dgm:prSet/>
      <dgm:spPr/>
      <dgm:t>
        <a:bodyPr/>
        <a:lstStyle/>
        <a:p>
          <a:endParaRPr lang="en-US"/>
        </a:p>
      </dgm:t>
    </dgm:pt>
    <dgm:pt modelId="{3CCABA0F-6548-4E9F-9415-BED4548E331D}">
      <dgm:prSet/>
      <dgm:spPr/>
      <dgm:t>
        <a:bodyPr/>
        <a:lstStyle/>
        <a:p>
          <a:pPr marR="0" algn="ctr" rtl="0"/>
          <a:r>
            <a:rPr lang="en-US"/>
            <a:t>Staff Radiologists</a:t>
          </a:r>
        </a:p>
      </dgm:t>
    </dgm:pt>
    <dgm:pt modelId="{749AE83E-DDBF-45CB-8070-FBEBCE3CF20F}" type="parTrans" cxnId="{AA722226-F94B-4B97-8719-526FB20CA3B0}">
      <dgm:prSet/>
      <dgm:spPr/>
      <dgm:t>
        <a:bodyPr/>
        <a:lstStyle/>
        <a:p>
          <a:endParaRPr lang="en-US"/>
        </a:p>
      </dgm:t>
    </dgm:pt>
    <dgm:pt modelId="{1D6C7111-06C2-4744-B44F-7CBDA5BB7ACE}" type="sibTrans" cxnId="{AA722226-F94B-4B97-8719-526FB20CA3B0}">
      <dgm:prSet/>
      <dgm:spPr/>
      <dgm:t>
        <a:bodyPr/>
        <a:lstStyle/>
        <a:p>
          <a:endParaRPr lang="en-US"/>
        </a:p>
      </dgm:t>
    </dgm:pt>
    <dgm:pt modelId="{C74429EB-3B30-4BFA-A990-BD7DA5124E5C}">
      <dgm:prSet/>
      <dgm:spPr/>
      <dgm:t>
        <a:bodyPr/>
        <a:lstStyle/>
        <a:p>
          <a:pPr marR="0" algn="ctr" rtl="0"/>
          <a:r>
            <a:rPr lang="en-US" b="1" i="0" u="none" strike="noStrike" kern="100" baseline="0">
              <a:latin typeface="Calibri" panose="020F0502020204030204" pitchFamily="34" charset="0"/>
            </a:rPr>
            <a:t>Administrative Staff</a:t>
          </a:r>
        </a:p>
      </dgm:t>
    </dgm:pt>
    <dgm:pt modelId="{7D9E946A-9962-4006-8725-70EC0453B252}" type="parTrans" cxnId="{7C2B30FE-01DD-4C4D-A91C-BC0E47437E49}">
      <dgm:prSet/>
      <dgm:spPr/>
      <dgm:t>
        <a:bodyPr/>
        <a:lstStyle/>
        <a:p>
          <a:endParaRPr lang="en-US"/>
        </a:p>
      </dgm:t>
    </dgm:pt>
    <dgm:pt modelId="{B4165B6C-3DB8-4449-AB2F-12D8043BA294}" type="sibTrans" cxnId="{7C2B30FE-01DD-4C4D-A91C-BC0E47437E49}">
      <dgm:prSet/>
      <dgm:spPr/>
      <dgm:t>
        <a:bodyPr/>
        <a:lstStyle/>
        <a:p>
          <a:endParaRPr lang="en-US"/>
        </a:p>
      </dgm:t>
    </dgm:pt>
    <dgm:pt modelId="{83918FF8-3D57-4F74-9F19-826C9C9EDD81}">
      <dgm:prSet/>
      <dgm:spPr/>
      <dgm:t>
        <a:bodyPr/>
        <a:lstStyle/>
        <a:p>
          <a:pPr marR="0" algn="ctr" rtl="0"/>
          <a:r>
            <a:rPr lang="en-US" b="0" i="0" u="none" strike="noStrike" kern="100" baseline="0">
              <a:latin typeface="Calibri" panose="020F0502020204030204" pitchFamily="34" charset="0"/>
            </a:rPr>
            <a:t>Accountant</a:t>
          </a:r>
          <a:endParaRPr lang="en-US"/>
        </a:p>
      </dgm:t>
    </dgm:pt>
    <dgm:pt modelId="{F3A90151-47E1-4DD1-B022-8FE91D928D32}" type="parTrans" cxnId="{B24EC504-8A30-48B9-A6BB-F76493A5AC4D}">
      <dgm:prSet/>
      <dgm:spPr/>
      <dgm:t>
        <a:bodyPr/>
        <a:lstStyle/>
        <a:p>
          <a:endParaRPr lang="en-US"/>
        </a:p>
      </dgm:t>
    </dgm:pt>
    <dgm:pt modelId="{5A65A305-5049-4051-AAA5-B57C8211AF79}" type="sibTrans" cxnId="{B24EC504-8A30-48B9-A6BB-F76493A5AC4D}">
      <dgm:prSet/>
      <dgm:spPr/>
      <dgm:t>
        <a:bodyPr/>
        <a:lstStyle/>
        <a:p>
          <a:endParaRPr lang="en-US"/>
        </a:p>
      </dgm:t>
    </dgm:pt>
    <dgm:pt modelId="{33EE29FF-17F7-46F1-AD6D-3C41565F2C26}">
      <dgm:prSet/>
      <dgm:spPr/>
      <dgm:t>
        <a:bodyPr/>
        <a:lstStyle/>
        <a:p>
          <a:pPr marR="0" algn="ctr" rtl="0"/>
          <a:r>
            <a:rPr lang="en-US" b="0" i="0" u="none" strike="noStrike" kern="100" baseline="0">
              <a:latin typeface="Calibri" panose="020F0502020204030204" pitchFamily="34" charset="0"/>
            </a:rPr>
            <a:t>Legal</a:t>
          </a:r>
          <a:endParaRPr lang="en-US"/>
        </a:p>
      </dgm:t>
    </dgm:pt>
    <dgm:pt modelId="{5688F168-629C-46E3-AB28-8C00E5F7B824}" type="parTrans" cxnId="{970670B2-207E-4BA4-8600-F13875467EDC}">
      <dgm:prSet/>
      <dgm:spPr/>
      <dgm:t>
        <a:bodyPr/>
        <a:lstStyle/>
        <a:p>
          <a:endParaRPr lang="en-US"/>
        </a:p>
      </dgm:t>
    </dgm:pt>
    <dgm:pt modelId="{5E7F0638-AC65-4114-B2FA-E4777FCF42D9}" type="sibTrans" cxnId="{970670B2-207E-4BA4-8600-F13875467EDC}">
      <dgm:prSet/>
      <dgm:spPr/>
      <dgm:t>
        <a:bodyPr/>
        <a:lstStyle/>
        <a:p>
          <a:endParaRPr lang="en-US"/>
        </a:p>
      </dgm:t>
    </dgm:pt>
    <dgm:pt modelId="{76C4764F-555B-4860-A67E-BF568FB4BACF}">
      <dgm:prSet/>
      <dgm:spPr/>
      <dgm:t>
        <a:bodyPr/>
        <a:lstStyle/>
        <a:p>
          <a:pPr marR="0" algn="ctr" rtl="0"/>
          <a:r>
            <a:rPr lang="en-US" b="0" i="0" u="none" strike="noStrike" kern="100" baseline="0">
              <a:latin typeface="Calibri" panose="020F0502020204030204" pitchFamily="34" charset="0"/>
            </a:rPr>
            <a:t>CPA</a:t>
          </a:r>
          <a:endParaRPr lang="en-US"/>
        </a:p>
      </dgm:t>
    </dgm:pt>
    <dgm:pt modelId="{29B37DC5-8BCF-45AF-A817-0FC2CFA7A8AC}" type="parTrans" cxnId="{F39A58A4-FEB4-459C-8426-A443B751511F}">
      <dgm:prSet/>
      <dgm:spPr/>
      <dgm:t>
        <a:bodyPr/>
        <a:lstStyle/>
        <a:p>
          <a:endParaRPr lang="en-US"/>
        </a:p>
      </dgm:t>
    </dgm:pt>
    <dgm:pt modelId="{6C20E7AF-1050-48BB-99C0-6C3223886EFC}" type="sibTrans" cxnId="{F39A58A4-FEB4-459C-8426-A443B751511F}">
      <dgm:prSet/>
      <dgm:spPr/>
      <dgm:t>
        <a:bodyPr/>
        <a:lstStyle/>
        <a:p>
          <a:endParaRPr lang="en-US"/>
        </a:p>
      </dgm:t>
    </dgm:pt>
    <dgm:pt modelId="{892FB7BF-C577-486E-8C3A-4530808EE016}">
      <dgm:prSet/>
      <dgm:spPr/>
      <dgm:t>
        <a:bodyPr/>
        <a:lstStyle/>
        <a:p>
          <a:r>
            <a:rPr lang="en-US"/>
            <a:t>Technicians</a:t>
          </a:r>
        </a:p>
      </dgm:t>
    </dgm:pt>
    <dgm:pt modelId="{5C5CD626-845D-458B-9C72-B568183F1278}" type="parTrans" cxnId="{44375A84-227A-4915-BF66-18BF8C8A6860}">
      <dgm:prSet/>
      <dgm:spPr/>
      <dgm:t>
        <a:bodyPr/>
        <a:lstStyle/>
        <a:p>
          <a:endParaRPr lang="en-US"/>
        </a:p>
      </dgm:t>
    </dgm:pt>
    <dgm:pt modelId="{8F66B819-D787-46F1-914E-CE07EBB6A54C}" type="sibTrans" cxnId="{44375A84-227A-4915-BF66-18BF8C8A6860}">
      <dgm:prSet/>
      <dgm:spPr/>
      <dgm:t>
        <a:bodyPr/>
        <a:lstStyle/>
        <a:p>
          <a:endParaRPr lang="en-US"/>
        </a:p>
      </dgm:t>
    </dgm:pt>
    <dgm:pt modelId="{ED4730BA-AFB9-4229-B3B4-FE3A509363F6}" type="pres">
      <dgm:prSet presAssocID="{FCFA55FE-F998-4683-95CD-6074B9DBBEC3}" presName="hierChild1" presStyleCnt="0">
        <dgm:presLayoutVars>
          <dgm:orgChart val="1"/>
          <dgm:chPref val="1"/>
          <dgm:dir/>
          <dgm:animOne val="branch"/>
          <dgm:animLvl val="lvl"/>
          <dgm:resizeHandles/>
        </dgm:presLayoutVars>
      </dgm:prSet>
      <dgm:spPr/>
    </dgm:pt>
    <dgm:pt modelId="{54C2FB8F-7C8A-42A4-B925-0133ECE8F957}" type="pres">
      <dgm:prSet presAssocID="{A24C8243-9128-41B5-9CD4-933BCC60083C}" presName="hierRoot1" presStyleCnt="0">
        <dgm:presLayoutVars>
          <dgm:hierBranch/>
        </dgm:presLayoutVars>
      </dgm:prSet>
      <dgm:spPr/>
    </dgm:pt>
    <dgm:pt modelId="{542FB337-1B90-4EB6-A511-672A89587CBF}" type="pres">
      <dgm:prSet presAssocID="{A24C8243-9128-41B5-9CD4-933BCC60083C}" presName="rootComposite1" presStyleCnt="0"/>
      <dgm:spPr/>
    </dgm:pt>
    <dgm:pt modelId="{3835EE35-8777-4314-AEB4-A59414CE0D97}" type="pres">
      <dgm:prSet presAssocID="{A24C8243-9128-41B5-9CD4-933BCC60083C}" presName="rootText1" presStyleLbl="node0" presStyleIdx="0" presStyleCnt="1">
        <dgm:presLayoutVars>
          <dgm:chPref val="3"/>
        </dgm:presLayoutVars>
      </dgm:prSet>
      <dgm:spPr/>
    </dgm:pt>
    <dgm:pt modelId="{D0B787BA-E8A9-430B-AA13-FD5A4550B057}" type="pres">
      <dgm:prSet presAssocID="{A24C8243-9128-41B5-9CD4-933BCC60083C}" presName="rootConnector1" presStyleLbl="node1" presStyleIdx="0" presStyleCnt="0"/>
      <dgm:spPr/>
    </dgm:pt>
    <dgm:pt modelId="{2F327F70-F8A3-4B6D-8584-8DB2FCACD88F}" type="pres">
      <dgm:prSet presAssocID="{A24C8243-9128-41B5-9CD4-933BCC60083C}" presName="hierChild2" presStyleCnt="0"/>
      <dgm:spPr/>
    </dgm:pt>
    <dgm:pt modelId="{84FCDE37-779B-470B-BC4C-FD89F3C84E5C}" type="pres">
      <dgm:prSet presAssocID="{E1D0F5CF-0C8C-413E-9E56-F831650B2784}" presName="Name35" presStyleLbl="parChTrans1D2" presStyleIdx="0" presStyleCnt="2"/>
      <dgm:spPr/>
    </dgm:pt>
    <dgm:pt modelId="{04262913-9416-4DDE-B2A4-8D0C1EEE08D8}" type="pres">
      <dgm:prSet presAssocID="{66C2D7BC-43B2-4751-B9C8-536A8302F38C}" presName="hierRoot2" presStyleCnt="0">
        <dgm:presLayoutVars>
          <dgm:hierBranch val="r"/>
        </dgm:presLayoutVars>
      </dgm:prSet>
      <dgm:spPr/>
    </dgm:pt>
    <dgm:pt modelId="{61B6978F-D9A3-4FAC-85B9-E4A617267DC8}" type="pres">
      <dgm:prSet presAssocID="{66C2D7BC-43B2-4751-B9C8-536A8302F38C}" presName="rootComposite" presStyleCnt="0"/>
      <dgm:spPr/>
    </dgm:pt>
    <dgm:pt modelId="{94640669-EDF5-44F6-8CF4-24EAAF1F99E9}" type="pres">
      <dgm:prSet presAssocID="{66C2D7BC-43B2-4751-B9C8-536A8302F38C}" presName="rootText" presStyleLbl="node2" presStyleIdx="0" presStyleCnt="2">
        <dgm:presLayoutVars>
          <dgm:chPref val="3"/>
        </dgm:presLayoutVars>
      </dgm:prSet>
      <dgm:spPr/>
    </dgm:pt>
    <dgm:pt modelId="{030F5C4F-4CB0-4497-BBC7-1799AD318EAE}" type="pres">
      <dgm:prSet presAssocID="{66C2D7BC-43B2-4751-B9C8-536A8302F38C}" presName="rootConnector" presStyleLbl="node2" presStyleIdx="0" presStyleCnt="2"/>
      <dgm:spPr/>
    </dgm:pt>
    <dgm:pt modelId="{4926EE18-6C45-4E6E-BC5E-20B8DA035293}" type="pres">
      <dgm:prSet presAssocID="{66C2D7BC-43B2-4751-B9C8-536A8302F38C}" presName="hierChild4" presStyleCnt="0"/>
      <dgm:spPr/>
    </dgm:pt>
    <dgm:pt modelId="{1DCD510D-CF56-405A-B395-54DD281B2573}" type="pres">
      <dgm:prSet presAssocID="{749AE83E-DDBF-45CB-8070-FBEBCE3CF20F}" presName="Name50" presStyleLbl="parChTrans1D3" presStyleIdx="0" presStyleCnt="5"/>
      <dgm:spPr/>
    </dgm:pt>
    <dgm:pt modelId="{CA5F9915-A139-4CF4-973A-CB1E9D2012CB}" type="pres">
      <dgm:prSet presAssocID="{3CCABA0F-6548-4E9F-9415-BED4548E331D}" presName="hierRoot2" presStyleCnt="0">
        <dgm:presLayoutVars>
          <dgm:hierBranch val="r"/>
        </dgm:presLayoutVars>
      </dgm:prSet>
      <dgm:spPr/>
    </dgm:pt>
    <dgm:pt modelId="{B5C8AF77-FA23-4272-8A97-8C761CB9D0AA}" type="pres">
      <dgm:prSet presAssocID="{3CCABA0F-6548-4E9F-9415-BED4548E331D}" presName="rootComposite" presStyleCnt="0"/>
      <dgm:spPr/>
    </dgm:pt>
    <dgm:pt modelId="{38487E71-C2A7-4323-9C1C-25D7DE5D74FF}" type="pres">
      <dgm:prSet presAssocID="{3CCABA0F-6548-4E9F-9415-BED4548E331D}" presName="rootText" presStyleLbl="node3" presStyleIdx="0" presStyleCnt="5" custLinFactNeighborX="-3482" custLinFactNeighborY="3482">
        <dgm:presLayoutVars>
          <dgm:chPref val="3"/>
        </dgm:presLayoutVars>
      </dgm:prSet>
      <dgm:spPr/>
    </dgm:pt>
    <dgm:pt modelId="{C63E9E4E-8A65-4ACB-BCCE-F7B3FA40A25C}" type="pres">
      <dgm:prSet presAssocID="{3CCABA0F-6548-4E9F-9415-BED4548E331D}" presName="rootConnector" presStyleLbl="node3" presStyleIdx="0" presStyleCnt="5"/>
      <dgm:spPr/>
    </dgm:pt>
    <dgm:pt modelId="{432A849D-30DE-4950-909D-FE35F6CBA475}" type="pres">
      <dgm:prSet presAssocID="{3CCABA0F-6548-4E9F-9415-BED4548E331D}" presName="hierChild4" presStyleCnt="0"/>
      <dgm:spPr/>
    </dgm:pt>
    <dgm:pt modelId="{3D50903B-09DC-49BF-8A4F-55DA30A45349}" type="pres">
      <dgm:prSet presAssocID="{3CCABA0F-6548-4E9F-9415-BED4548E331D}" presName="hierChild5" presStyleCnt="0"/>
      <dgm:spPr/>
    </dgm:pt>
    <dgm:pt modelId="{943A9990-9096-4AAE-93DE-F446A8327720}" type="pres">
      <dgm:prSet presAssocID="{5C5CD626-845D-458B-9C72-B568183F1278}" presName="Name50" presStyleLbl="parChTrans1D3" presStyleIdx="1" presStyleCnt="5"/>
      <dgm:spPr/>
    </dgm:pt>
    <dgm:pt modelId="{573DE2D6-A689-44A7-A90E-81CD6757E65D}" type="pres">
      <dgm:prSet presAssocID="{892FB7BF-C577-486E-8C3A-4530808EE016}" presName="hierRoot2" presStyleCnt="0">
        <dgm:presLayoutVars>
          <dgm:hierBranch val="init"/>
        </dgm:presLayoutVars>
      </dgm:prSet>
      <dgm:spPr/>
    </dgm:pt>
    <dgm:pt modelId="{D12AB2F9-3D5D-4A54-9384-60831212391F}" type="pres">
      <dgm:prSet presAssocID="{892FB7BF-C577-486E-8C3A-4530808EE016}" presName="rootComposite" presStyleCnt="0"/>
      <dgm:spPr/>
    </dgm:pt>
    <dgm:pt modelId="{478E5096-A858-4B78-892E-2B5A4A620D49}" type="pres">
      <dgm:prSet presAssocID="{892FB7BF-C577-486E-8C3A-4530808EE016}" presName="rootText" presStyleLbl="node3" presStyleIdx="1" presStyleCnt="5">
        <dgm:presLayoutVars>
          <dgm:chPref val="3"/>
        </dgm:presLayoutVars>
      </dgm:prSet>
      <dgm:spPr/>
    </dgm:pt>
    <dgm:pt modelId="{B742F31D-32A7-4027-9337-AB4D6BBBED4E}" type="pres">
      <dgm:prSet presAssocID="{892FB7BF-C577-486E-8C3A-4530808EE016}" presName="rootConnector" presStyleLbl="node3" presStyleIdx="1" presStyleCnt="5"/>
      <dgm:spPr/>
    </dgm:pt>
    <dgm:pt modelId="{3E91FEF5-6A46-49BF-85A5-378CE634391F}" type="pres">
      <dgm:prSet presAssocID="{892FB7BF-C577-486E-8C3A-4530808EE016}" presName="hierChild4" presStyleCnt="0"/>
      <dgm:spPr/>
    </dgm:pt>
    <dgm:pt modelId="{676A223A-CFB5-4005-807E-F71AA1F1629D}" type="pres">
      <dgm:prSet presAssocID="{892FB7BF-C577-486E-8C3A-4530808EE016}" presName="hierChild5" presStyleCnt="0"/>
      <dgm:spPr/>
    </dgm:pt>
    <dgm:pt modelId="{02A5B49B-2850-4F36-A347-EAF0616D6FB9}" type="pres">
      <dgm:prSet presAssocID="{66C2D7BC-43B2-4751-B9C8-536A8302F38C}" presName="hierChild5" presStyleCnt="0"/>
      <dgm:spPr/>
    </dgm:pt>
    <dgm:pt modelId="{E30C4038-134B-446E-9815-9C3638A1AFB9}" type="pres">
      <dgm:prSet presAssocID="{7D9E946A-9962-4006-8725-70EC0453B252}" presName="Name35" presStyleLbl="parChTrans1D2" presStyleIdx="1" presStyleCnt="2"/>
      <dgm:spPr/>
    </dgm:pt>
    <dgm:pt modelId="{5244688D-B5EA-413F-8B06-B6C4CA3BFE6F}" type="pres">
      <dgm:prSet presAssocID="{C74429EB-3B30-4BFA-A990-BD7DA5124E5C}" presName="hierRoot2" presStyleCnt="0">
        <dgm:presLayoutVars>
          <dgm:hierBranch val="r"/>
        </dgm:presLayoutVars>
      </dgm:prSet>
      <dgm:spPr/>
    </dgm:pt>
    <dgm:pt modelId="{AD6CAD57-9E1B-478C-A008-CAFC1E3DB88C}" type="pres">
      <dgm:prSet presAssocID="{C74429EB-3B30-4BFA-A990-BD7DA5124E5C}" presName="rootComposite" presStyleCnt="0"/>
      <dgm:spPr/>
    </dgm:pt>
    <dgm:pt modelId="{9F789030-BD44-47E3-872F-968C6BCC3A03}" type="pres">
      <dgm:prSet presAssocID="{C74429EB-3B30-4BFA-A990-BD7DA5124E5C}" presName="rootText" presStyleLbl="node2" presStyleIdx="1" presStyleCnt="2">
        <dgm:presLayoutVars>
          <dgm:chPref val="3"/>
        </dgm:presLayoutVars>
      </dgm:prSet>
      <dgm:spPr/>
    </dgm:pt>
    <dgm:pt modelId="{EB533697-D1C9-4AA8-A54D-AC4E712DD7CC}" type="pres">
      <dgm:prSet presAssocID="{C74429EB-3B30-4BFA-A990-BD7DA5124E5C}" presName="rootConnector" presStyleLbl="node2" presStyleIdx="1" presStyleCnt="2"/>
      <dgm:spPr/>
    </dgm:pt>
    <dgm:pt modelId="{E51E27E5-AF90-4113-81C0-97C6DF740E27}" type="pres">
      <dgm:prSet presAssocID="{C74429EB-3B30-4BFA-A990-BD7DA5124E5C}" presName="hierChild4" presStyleCnt="0"/>
      <dgm:spPr/>
    </dgm:pt>
    <dgm:pt modelId="{52CBBE2A-DEA8-422A-B3FA-AC868B5866C2}" type="pres">
      <dgm:prSet presAssocID="{F3A90151-47E1-4DD1-B022-8FE91D928D32}" presName="Name50" presStyleLbl="parChTrans1D3" presStyleIdx="2" presStyleCnt="5"/>
      <dgm:spPr/>
    </dgm:pt>
    <dgm:pt modelId="{FB8CFE0D-7696-4B8D-824D-4489D65CE3C9}" type="pres">
      <dgm:prSet presAssocID="{83918FF8-3D57-4F74-9F19-826C9C9EDD81}" presName="hierRoot2" presStyleCnt="0">
        <dgm:presLayoutVars>
          <dgm:hierBranch val="r"/>
        </dgm:presLayoutVars>
      </dgm:prSet>
      <dgm:spPr/>
    </dgm:pt>
    <dgm:pt modelId="{22E32BEC-4F8D-42D5-AA5F-F2490593D7A2}" type="pres">
      <dgm:prSet presAssocID="{83918FF8-3D57-4F74-9F19-826C9C9EDD81}" presName="rootComposite" presStyleCnt="0"/>
      <dgm:spPr/>
    </dgm:pt>
    <dgm:pt modelId="{31F7BB1B-73C9-41BF-8632-ED4902B97E60}" type="pres">
      <dgm:prSet presAssocID="{83918FF8-3D57-4F74-9F19-826C9C9EDD81}" presName="rootText" presStyleLbl="node3" presStyleIdx="2" presStyleCnt="5">
        <dgm:presLayoutVars>
          <dgm:chPref val="3"/>
        </dgm:presLayoutVars>
      </dgm:prSet>
      <dgm:spPr/>
    </dgm:pt>
    <dgm:pt modelId="{FD296E56-8D0C-4C2C-8E77-6731D70E3E2F}" type="pres">
      <dgm:prSet presAssocID="{83918FF8-3D57-4F74-9F19-826C9C9EDD81}" presName="rootConnector" presStyleLbl="node3" presStyleIdx="2" presStyleCnt="5"/>
      <dgm:spPr/>
    </dgm:pt>
    <dgm:pt modelId="{7D617EE7-79FF-4FD5-A01E-CA02E949B018}" type="pres">
      <dgm:prSet presAssocID="{83918FF8-3D57-4F74-9F19-826C9C9EDD81}" presName="hierChild4" presStyleCnt="0"/>
      <dgm:spPr/>
    </dgm:pt>
    <dgm:pt modelId="{44685449-0D03-46EB-8B4A-8C87897E7D2C}" type="pres">
      <dgm:prSet presAssocID="{83918FF8-3D57-4F74-9F19-826C9C9EDD81}" presName="hierChild5" presStyleCnt="0"/>
      <dgm:spPr/>
    </dgm:pt>
    <dgm:pt modelId="{9BCDC751-4261-4AFF-87C4-E6D488C06E01}" type="pres">
      <dgm:prSet presAssocID="{5688F168-629C-46E3-AB28-8C00E5F7B824}" presName="Name50" presStyleLbl="parChTrans1D3" presStyleIdx="3" presStyleCnt="5"/>
      <dgm:spPr/>
    </dgm:pt>
    <dgm:pt modelId="{BE7B833C-276D-4BFB-B8C4-C723B6D83F8A}" type="pres">
      <dgm:prSet presAssocID="{33EE29FF-17F7-46F1-AD6D-3C41565F2C26}" presName="hierRoot2" presStyleCnt="0">
        <dgm:presLayoutVars>
          <dgm:hierBranch val="r"/>
        </dgm:presLayoutVars>
      </dgm:prSet>
      <dgm:spPr/>
    </dgm:pt>
    <dgm:pt modelId="{5B368F0A-456A-467F-BAF5-84E6D3A292AB}" type="pres">
      <dgm:prSet presAssocID="{33EE29FF-17F7-46F1-AD6D-3C41565F2C26}" presName="rootComposite" presStyleCnt="0"/>
      <dgm:spPr/>
    </dgm:pt>
    <dgm:pt modelId="{C15A3437-D09A-4A11-8824-C5650664A6BF}" type="pres">
      <dgm:prSet presAssocID="{33EE29FF-17F7-46F1-AD6D-3C41565F2C26}" presName="rootText" presStyleLbl="node3" presStyleIdx="3" presStyleCnt="5">
        <dgm:presLayoutVars>
          <dgm:chPref val="3"/>
        </dgm:presLayoutVars>
      </dgm:prSet>
      <dgm:spPr/>
    </dgm:pt>
    <dgm:pt modelId="{D1B42081-1C06-4450-A6AB-3078ADCFD8D0}" type="pres">
      <dgm:prSet presAssocID="{33EE29FF-17F7-46F1-AD6D-3C41565F2C26}" presName="rootConnector" presStyleLbl="node3" presStyleIdx="3" presStyleCnt="5"/>
      <dgm:spPr/>
    </dgm:pt>
    <dgm:pt modelId="{95CCA7E0-7038-4706-8AB6-57A047D0D5DC}" type="pres">
      <dgm:prSet presAssocID="{33EE29FF-17F7-46F1-AD6D-3C41565F2C26}" presName="hierChild4" presStyleCnt="0"/>
      <dgm:spPr/>
    </dgm:pt>
    <dgm:pt modelId="{03140A79-01F8-4C87-9D33-BCB89615DFC7}" type="pres">
      <dgm:prSet presAssocID="{33EE29FF-17F7-46F1-AD6D-3C41565F2C26}" presName="hierChild5" presStyleCnt="0"/>
      <dgm:spPr/>
    </dgm:pt>
    <dgm:pt modelId="{0F5FCCB6-3931-430D-A310-17A96B3393B6}" type="pres">
      <dgm:prSet presAssocID="{29B37DC5-8BCF-45AF-A817-0FC2CFA7A8AC}" presName="Name50" presStyleLbl="parChTrans1D3" presStyleIdx="4" presStyleCnt="5"/>
      <dgm:spPr/>
    </dgm:pt>
    <dgm:pt modelId="{122EF7D9-837C-4D40-84E2-96B93CABB839}" type="pres">
      <dgm:prSet presAssocID="{76C4764F-555B-4860-A67E-BF568FB4BACF}" presName="hierRoot2" presStyleCnt="0">
        <dgm:presLayoutVars>
          <dgm:hierBranch val="r"/>
        </dgm:presLayoutVars>
      </dgm:prSet>
      <dgm:spPr/>
    </dgm:pt>
    <dgm:pt modelId="{CF37A646-EE85-4EED-A4EE-A351F5342FEE}" type="pres">
      <dgm:prSet presAssocID="{76C4764F-555B-4860-A67E-BF568FB4BACF}" presName="rootComposite" presStyleCnt="0"/>
      <dgm:spPr/>
    </dgm:pt>
    <dgm:pt modelId="{F5A747B1-37AE-470B-932C-1279169A1BC2}" type="pres">
      <dgm:prSet presAssocID="{76C4764F-555B-4860-A67E-BF568FB4BACF}" presName="rootText" presStyleLbl="node3" presStyleIdx="4" presStyleCnt="5">
        <dgm:presLayoutVars>
          <dgm:chPref val="3"/>
        </dgm:presLayoutVars>
      </dgm:prSet>
      <dgm:spPr/>
    </dgm:pt>
    <dgm:pt modelId="{6ACB4AD8-3D4F-426E-B5C7-ADF1D80D36B5}" type="pres">
      <dgm:prSet presAssocID="{76C4764F-555B-4860-A67E-BF568FB4BACF}" presName="rootConnector" presStyleLbl="node3" presStyleIdx="4" presStyleCnt="5"/>
      <dgm:spPr/>
    </dgm:pt>
    <dgm:pt modelId="{3F6BF4F7-D6F7-45D5-B444-67411E877694}" type="pres">
      <dgm:prSet presAssocID="{76C4764F-555B-4860-A67E-BF568FB4BACF}" presName="hierChild4" presStyleCnt="0"/>
      <dgm:spPr/>
    </dgm:pt>
    <dgm:pt modelId="{E9AD9D5F-0DC7-4A23-A6FE-04D8FFA69BA2}" type="pres">
      <dgm:prSet presAssocID="{76C4764F-555B-4860-A67E-BF568FB4BACF}" presName="hierChild5" presStyleCnt="0"/>
      <dgm:spPr/>
    </dgm:pt>
    <dgm:pt modelId="{B8BA2BB8-7353-4570-89F2-E7445CA86D0A}" type="pres">
      <dgm:prSet presAssocID="{C74429EB-3B30-4BFA-A990-BD7DA5124E5C}" presName="hierChild5" presStyleCnt="0"/>
      <dgm:spPr/>
    </dgm:pt>
    <dgm:pt modelId="{006C7EAF-E177-4DB3-A8F2-1C16060AE7EA}" type="pres">
      <dgm:prSet presAssocID="{A24C8243-9128-41B5-9CD4-933BCC60083C}" presName="hierChild3" presStyleCnt="0"/>
      <dgm:spPr/>
    </dgm:pt>
  </dgm:ptLst>
  <dgm:cxnLst>
    <dgm:cxn modelId="{8EF47C03-62A1-4C64-8C5F-A9571968CB49}" type="presOf" srcId="{66C2D7BC-43B2-4751-B9C8-536A8302F38C}" destId="{94640669-EDF5-44F6-8CF4-24EAAF1F99E9}" srcOrd="0" destOrd="0" presId="urn:microsoft.com/office/officeart/2005/8/layout/orgChart1"/>
    <dgm:cxn modelId="{B24EC504-8A30-48B9-A6BB-F76493A5AC4D}" srcId="{C74429EB-3B30-4BFA-A990-BD7DA5124E5C}" destId="{83918FF8-3D57-4F74-9F19-826C9C9EDD81}" srcOrd="0" destOrd="0" parTransId="{F3A90151-47E1-4DD1-B022-8FE91D928D32}" sibTransId="{5A65A305-5049-4051-AAA5-B57C8211AF79}"/>
    <dgm:cxn modelId="{D8E21B0B-F2A0-400B-B0A3-6706EA13AEA6}" type="presOf" srcId="{3CCABA0F-6548-4E9F-9415-BED4548E331D}" destId="{C63E9E4E-8A65-4ACB-BCCE-F7B3FA40A25C}" srcOrd="1" destOrd="0" presId="urn:microsoft.com/office/officeart/2005/8/layout/orgChart1"/>
    <dgm:cxn modelId="{3E13411C-43B5-42DC-BC15-E58E47550C79}" type="presOf" srcId="{3CCABA0F-6548-4E9F-9415-BED4548E331D}" destId="{38487E71-C2A7-4323-9C1C-25D7DE5D74FF}" srcOrd="0" destOrd="0" presId="urn:microsoft.com/office/officeart/2005/8/layout/orgChart1"/>
    <dgm:cxn modelId="{57BCF320-69BF-4E95-8BA2-3CB2EB64EC5D}" type="presOf" srcId="{5C5CD626-845D-458B-9C72-B568183F1278}" destId="{943A9990-9096-4AAE-93DE-F446A8327720}" srcOrd="0" destOrd="0" presId="urn:microsoft.com/office/officeart/2005/8/layout/orgChart1"/>
    <dgm:cxn modelId="{AA722226-F94B-4B97-8719-526FB20CA3B0}" srcId="{66C2D7BC-43B2-4751-B9C8-536A8302F38C}" destId="{3CCABA0F-6548-4E9F-9415-BED4548E331D}" srcOrd="0" destOrd="0" parTransId="{749AE83E-DDBF-45CB-8070-FBEBCE3CF20F}" sibTransId="{1D6C7111-06C2-4744-B44F-7CBDA5BB7ACE}"/>
    <dgm:cxn modelId="{70942732-4125-4624-857B-8CFF5939091C}" type="presOf" srcId="{7D9E946A-9962-4006-8725-70EC0453B252}" destId="{E30C4038-134B-446E-9815-9C3638A1AFB9}" srcOrd="0" destOrd="0" presId="urn:microsoft.com/office/officeart/2005/8/layout/orgChart1"/>
    <dgm:cxn modelId="{7083AD5D-3B69-4554-ACA9-2FDB95D43ED8}" type="presOf" srcId="{A24C8243-9128-41B5-9CD4-933BCC60083C}" destId="{3835EE35-8777-4314-AEB4-A59414CE0D97}" srcOrd="0" destOrd="0" presId="urn:microsoft.com/office/officeart/2005/8/layout/orgChart1"/>
    <dgm:cxn modelId="{54536743-4475-4B8D-B94D-26C42D3BA738}" type="presOf" srcId="{F3A90151-47E1-4DD1-B022-8FE91D928D32}" destId="{52CBBE2A-DEA8-422A-B3FA-AC868B5866C2}" srcOrd="0" destOrd="0" presId="urn:microsoft.com/office/officeart/2005/8/layout/orgChart1"/>
    <dgm:cxn modelId="{211DB567-C5F3-4FA2-9E3B-A48D670D281F}" type="presOf" srcId="{892FB7BF-C577-486E-8C3A-4530808EE016}" destId="{B742F31D-32A7-4027-9337-AB4D6BBBED4E}" srcOrd="1" destOrd="0" presId="urn:microsoft.com/office/officeart/2005/8/layout/orgChart1"/>
    <dgm:cxn modelId="{0B150468-2C2C-4BC9-BB1F-733E8DA74BBE}" type="presOf" srcId="{33EE29FF-17F7-46F1-AD6D-3C41565F2C26}" destId="{D1B42081-1C06-4450-A6AB-3078ADCFD8D0}" srcOrd="1" destOrd="0" presId="urn:microsoft.com/office/officeart/2005/8/layout/orgChart1"/>
    <dgm:cxn modelId="{35303248-EB6E-40A0-AFC4-635F60F023C6}" type="presOf" srcId="{83918FF8-3D57-4F74-9F19-826C9C9EDD81}" destId="{31F7BB1B-73C9-41BF-8632-ED4902B97E60}" srcOrd="0" destOrd="0" presId="urn:microsoft.com/office/officeart/2005/8/layout/orgChart1"/>
    <dgm:cxn modelId="{66001A49-158A-4CC6-8CE9-06DB612F59C9}" type="presOf" srcId="{66C2D7BC-43B2-4751-B9C8-536A8302F38C}" destId="{030F5C4F-4CB0-4497-BBC7-1799AD318EAE}" srcOrd="1" destOrd="0" presId="urn:microsoft.com/office/officeart/2005/8/layout/orgChart1"/>
    <dgm:cxn modelId="{08EABD4E-C810-4686-912D-4C6BE057C4B1}" type="presOf" srcId="{76C4764F-555B-4860-A67E-BF568FB4BACF}" destId="{F5A747B1-37AE-470B-932C-1279169A1BC2}" srcOrd="0" destOrd="0" presId="urn:microsoft.com/office/officeart/2005/8/layout/orgChart1"/>
    <dgm:cxn modelId="{CCA66E76-CE8D-414C-A9F3-24EAD9DE0AD7}" type="presOf" srcId="{E1D0F5CF-0C8C-413E-9E56-F831650B2784}" destId="{84FCDE37-779B-470B-BC4C-FD89F3C84E5C}" srcOrd="0" destOrd="0" presId="urn:microsoft.com/office/officeart/2005/8/layout/orgChart1"/>
    <dgm:cxn modelId="{44375A84-227A-4915-BF66-18BF8C8A6860}" srcId="{66C2D7BC-43B2-4751-B9C8-536A8302F38C}" destId="{892FB7BF-C577-486E-8C3A-4530808EE016}" srcOrd="1" destOrd="0" parTransId="{5C5CD626-845D-458B-9C72-B568183F1278}" sibTransId="{8F66B819-D787-46F1-914E-CE07EBB6A54C}"/>
    <dgm:cxn modelId="{5AEE9484-3CC1-4822-A18B-02060A7A9F14}" srcId="{FCFA55FE-F998-4683-95CD-6074B9DBBEC3}" destId="{A24C8243-9128-41B5-9CD4-933BCC60083C}" srcOrd="0" destOrd="0" parTransId="{2E7CF4BA-D71B-4CD8-8F2A-EAD775B939F8}" sibTransId="{CF77B014-189E-450E-AA61-BABD5FECDE64}"/>
    <dgm:cxn modelId="{0FE67F8B-F191-4D1E-9EEB-565B826955C6}" type="presOf" srcId="{29B37DC5-8BCF-45AF-A817-0FC2CFA7A8AC}" destId="{0F5FCCB6-3931-430D-A310-17A96B3393B6}" srcOrd="0" destOrd="0" presId="urn:microsoft.com/office/officeart/2005/8/layout/orgChart1"/>
    <dgm:cxn modelId="{923B8C93-3083-4E5A-87F9-62BA90B3D1DE}" type="presOf" srcId="{C74429EB-3B30-4BFA-A990-BD7DA5124E5C}" destId="{EB533697-D1C9-4AA8-A54D-AC4E712DD7CC}" srcOrd="1" destOrd="0" presId="urn:microsoft.com/office/officeart/2005/8/layout/orgChart1"/>
    <dgm:cxn modelId="{B6C63099-6500-4A65-BD00-006A62074F4C}" type="presOf" srcId="{76C4764F-555B-4860-A67E-BF568FB4BACF}" destId="{6ACB4AD8-3D4F-426E-B5C7-ADF1D80D36B5}" srcOrd="1" destOrd="0" presId="urn:microsoft.com/office/officeart/2005/8/layout/orgChart1"/>
    <dgm:cxn modelId="{E320119E-FE02-4C37-8528-E1A75CB34185}" type="presOf" srcId="{892FB7BF-C577-486E-8C3A-4530808EE016}" destId="{478E5096-A858-4B78-892E-2B5A4A620D49}" srcOrd="0" destOrd="0" presId="urn:microsoft.com/office/officeart/2005/8/layout/orgChart1"/>
    <dgm:cxn modelId="{F39A58A4-FEB4-459C-8426-A443B751511F}" srcId="{C74429EB-3B30-4BFA-A990-BD7DA5124E5C}" destId="{76C4764F-555B-4860-A67E-BF568FB4BACF}" srcOrd="2" destOrd="0" parTransId="{29B37DC5-8BCF-45AF-A817-0FC2CFA7A8AC}" sibTransId="{6C20E7AF-1050-48BB-99C0-6C3223886EFC}"/>
    <dgm:cxn modelId="{8204ADB0-7854-4490-8E48-659BFDA378DA}" srcId="{A24C8243-9128-41B5-9CD4-933BCC60083C}" destId="{66C2D7BC-43B2-4751-B9C8-536A8302F38C}" srcOrd="0" destOrd="0" parTransId="{E1D0F5CF-0C8C-413E-9E56-F831650B2784}" sibTransId="{3F7DD469-1884-45BD-BB86-E27EBBEFA0B0}"/>
    <dgm:cxn modelId="{970670B2-207E-4BA4-8600-F13875467EDC}" srcId="{C74429EB-3B30-4BFA-A990-BD7DA5124E5C}" destId="{33EE29FF-17F7-46F1-AD6D-3C41565F2C26}" srcOrd="1" destOrd="0" parTransId="{5688F168-629C-46E3-AB28-8C00E5F7B824}" sibTransId="{5E7F0638-AC65-4114-B2FA-E4777FCF42D9}"/>
    <dgm:cxn modelId="{7D5556B4-12DA-42ED-8414-0C18E1636082}" type="presOf" srcId="{33EE29FF-17F7-46F1-AD6D-3C41565F2C26}" destId="{C15A3437-D09A-4A11-8824-C5650664A6BF}" srcOrd="0" destOrd="0" presId="urn:microsoft.com/office/officeart/2005/8/layout/orgChart1"/>
    <dgm:cxn modelId="{22F021C3-B989-44FB-B242-641C821E2DDD}" type="presOf" srcId="{FCFA55FE-F998-4683-95CD-6074B9DBBEC3}" destId="{ED4730BA-AFB9-4229-B3B4-FE3A509363F6}" srcOrd="0" destOrd="0" presId="urn:microsoft.com/office/officeart/2005/8/layout/orgChart1"/>
    <dgm:cxn modelId="{9581E3C7-1FC7-40D2-AE32-381D66DCE569}" type="presOf" srcId="{83918FF8-3D57-4F74-9F19-826C9C9EDD81}" destId="{FD296E56-8D0C-4C2C-8E77-6731D70E3E2F}" srcOrd="1" destOrd="0" presId="urn:microsoft.com/office/officeart/2005/8/layout/orgChart1"/>
    <dgm:cxn modelId="{E34B4DD0-4718-4E97-8866-73AD5BBA7738}" type="presOf" srcId="{A24C8243-9128-41B5-9CD4-933BCC60083C}" destId="{D0B787BA-E8A9-430B-AA13-FD5A4550B057}" srcOrd="1" destOrd="0" presId="urn:microsoft.com/office/officeart/2005/8/layout/orgChart1"/>
    <dgm:cxn modelId="{A004B1D3-5635-4E2B-AE4A-971833412899}" type="presOf" srcId="{5688F168-629C-46E3-AB28-8C00E5F7B824}" destId="{9BCDC751-4261-4AFF-87C4-E6D488C06E01}" srcOrd="0" destOrd="0" presId="urn:microsoft.com/office/officeart/2005/8/layout/orgChart1"/>
    <dgm:cxn modelId="{6E9D28D5-59DC-4C56-A52F-070283B2D775}" type="presOf" srcId="{C74429EB-3B30-4BFA-A990-BD7DA5124E5C}" destId="{9F789030-BD44-47E3-872F-968C6BCC3A03}" srcOrd="0" destOrd="0" presId="urn:microsoft.com/office/officeart/2005/8/layout/orgChart1"/>
    <dgm:cxn modelId="{343926F0-2B13-4404-8054-D0BA3276C0D9}" type="presOf" srcId="{749AE83E-DDBF-45CB-8070-FBEBCE3CF20F}" destId="{1DCD510D-CF56-405A-B395-54DD281B2573}" srcOrd="0" destOrd="0" presId="urn:microsoft.com/office/officeart/2005/8/layout/orgChart1"/>
    <dgm:cxn modelId="{7C2B30FE-01DD-4C4D-A91C-BC0E47437E49}" srcId="{A24C8243-9128-41B5-9CD4-933BCC60083C}" destId="{C74429EB-3B30-4BFA-A990-BD7DA5124E5C}" srcOrd="1" destOrd="0" parTransId="{7D9E946A-9962-4006-8725-70EC0453B252}" sibTransId="{B4165B6C-3DB8-4449-AB2F-12D8043BA294}"/>
    <dgm:cxn modelId="{CD47CB54-9E85-4BB2-B59C-AAEF51CECCAD}" type="presParOf" srcId="{ED4730BA-AFB9-4229-B3B4-FE3A509363F6}" destId="{54C2FB8F-7C8A-42A4-B925-0133ECE8F957}" srcOrd="0" destOrd="0" presId="urn:microsoft.com/office/officeart/2005/8/layout/orgChart1"/>
    <dgm:cxn modelId="{0193450F-90B0-44C5-AD22-EBBB7F7EAD58}" type="presParOf" srcId="{54C2FB8F-7C8A-42A4-B925-0133ECE8F957}" destId="{542FB337-1B90-4EB6-A511-672A89587CBF}" srcOrd="0" destOrd="0" presId="urn:microsoft.com/office/officeart/2005/8/layout/orgChart1"/>
    <dgm:cxn modelId="{7D9DEE85-2FC1-46DC-8158-7BAFCC5167CE}" type="presParOf" srcId="{542FB337-1B90-4EB6-A511-672A89587CBF}" destId="{3835EE35-8777-4314-AEB4-A59414CE0D97}" srcOrd="0" destOrd="0" presId="urn:microsoft.com/office/officeart/2005/8/layout/orgChart1"/>
    <dgm:cxn modelId="{192C5AE0-52DC-4AB5-AC62-F18E97823EF0}" type="presParOf" srcId="{542FB337-1B90-4EB6-A511-672A89587CBF}" destId="{D0B787BA-E8A9-430B-AA13-FD5A4550B057}" srcOrd="1" destOrd="0" presId="urn:microsoft.com/office/officeart/2005/8/layout/orgChart1"/>
    <dgm:cxn modelId="{46FEE18F-A96F-453D-A354-EE894098C121}" type="presParOf" srcId="{54C2FB8F-7C8A-42A4-B925-0133ECE8F957}" destId="{2F327F70-F8A3-4B6D-8584-8DB2FCACD88F}" srcOrd="1" destOrd="0" presId="urn:microsoft.com/office/officeart/2005/8/layout/orgChart1"/>
    <dgm:cxn modelId="{3DF97986-13A6-4FEB-9D84-B4F285F97265}" type="presParOf" srcId="{2F327F70-F8A3-4B6D-8584-8DB2FCACD88F}" destId="{84FCDE37-779B-470B-BC4C-FD89F3C84E5C}" srcOrd="0" destOrd="0" presId="urn:microsoft.com/office/officeart/2005/8/layout/orgChart1"/>
    <dgm:cxn modelId="{6A2550A2-35BC-4DE8-BE66-2AA79405AA19}" type="presParOf" srcId="{2F327F70-F8A3-4B6D-8584-8DB2FCACD88F}" destId="{04262913-9416-4DDE-B2A4-8D0C1EEE08D8}" srcOrd="1" destOrd="0" presId="urn:microsoft.com/office/officeart/2005/8/layout/orgChart1"/>
    <dgm:cxn modelId="{4D19D006-D9D3-4A2B-998C-3D8E8575CDA7}" type="presParOf" srcId="{04262913-9416-4DDE-B2A4-8D0C1EEE08D8}" destId="{61B6978F-D9A3-4FAC-85B9-E4A617267DC8}" srcOrd="0" destOrd="0" presId="urn:microsoft.com/office/officeart/2005/8/layout/orgChart1"/>
    <dgm:cxn modelId="{B759387F-EABD-4028-BED7-876C84D374A1}" type="presParOf" srcId="{61B6978F-D9A3-4FAC-85B9-E4A617267DC8}" destId="{94640669-EDF5-44F6-8CF4-24EAAF1F99E9}" srcOrd="0" destOrd="0" presId="urn:microsoft.com/office/officeart/2005/8/layout/orgChart1"/>
    <dgm:cxn modelId="{5113ACE9-3380-49F5-9481-7CFC33A1C553}" type="presParOf" srcId="{61B6978F-D9A3-4FAC-85B9-E4A617267DC8}" destId="{030F5C4F-4CB0-4497-BBC7-1799AD318EAE}" srcOrd="1" destOrd="0" presId="urn:microsoft.com/office/officeart/2005/8/layout/orgChart1"/>
    <dgm:cxn modelId="{DAB8231B-45F0-4EE4-99CD-CD47F6F6D6CD}" type="presParOf" srcId="{04262913-9416-4DDE-B2A4-8D0C1EEE08D8}" destId="{4926EE18-6C45-4E6E-BC5E-20B8DA035293}" srcOrd="1" destOrd="0" presId="urn:microsoft.com/office/officeart/2005/8/layout/orgChart1"/>
    <dgm:cxn modelId="{D7BFAEA8-72A8-4ACA-8422-DCC461D87CBC}" type="presParOf" srcId="{4926EE18-6C45-4E6E-BC5E-20B8DA035293}" destId="{1DCD510D-CF56-405A-B395-54DD281B2573}" srcOrd="0" destOrd="0" presId="urn:microsoft.com/office/officeart/2005/8/layout/orgChart1"/>
    <dgm:cxn modelId="{DFC3A5B7-1148-4398-A7DD-C8B7F0BFF984}" type="presParOf" srcId="{4926EE18-6C45-4E6E-BC5E-20B8DA035293}" destId="{CA5F9915-A139-4CF4-973A-CB1E9D2012CB}" srcOrd="1" destOrd="0" presId="urn:microsoft.com/office/officeart/2005/8/layout/orgChart1"/>
    <dgm:cxn modelId="{BB5F8CAA-B4C2-49D9-98D7-7CF5954403D7}" type="presParOf" srcId="{CA5F9915-A139-4CF4-973A-CB1E9D2012CB}" destId="{B5C8AF77-FA23-4272-8A97-8C761CB9D0AA}" srcOrd="0" destOrd="0" presId="urn:microsoft.com/office/officeart/2005/8/layout/orgChart1"/>
    <dgm:cxn modelId="{E3DD1B58-97C0-4EA9-ABC1-907F763A18EF}" type="presParOf" srcId="{B5C8AF77-FA23-4272-8A97-8C761CB9D0AA}" destId="{38487E71-C2A7-4323-9C1C-25D7DE5D74FF}" srcOrd="0" destOrd="0" presId="urn:microsoft.com/office/officeart/2005/8/layout/orgChart1"/>
    <dgm:cxn modelId="{B2302A7C-411C-42AF-87DC-CB79519D99D3}" type="presParOf" srcId="{B5C8AF77-FA23-4272-8A97-8C761CB9D0AA}" destId="{C63E9E4E-8A65-4ACB-BCCE-F7B3FA40A25C}" srcOrd="1" destOrd="0" presId="urn:microsoft.com/office/officeart/2005/8/layout/orgChart1"/>
    <dgm:cxn modelId="{53866FF2-3DF7-4763-BD9E-D7CF969F94EF}" type="presParOf" srcId="{CA5F9915-A139-4CF4-973A-CB1E9D2012CB}" destId="{432A849D-30DE-4950-909D-FE35F6CBA475}" srcOrd="1" destOrd="0" presId="urn:microsoft.com/office/officeart/2005/8/layout/orgChart1"/>
    <dgm:cxn modelId="{F2448C76-8D8A-4ABF-905A-0CE642CDF1AF}" type="presParOf" srcId="{CA5F9915-A139-4CF4-973A-CB1E9D2012CB}" destId="{3D50903B-09DC-49BF-8A4F-55DA30A45349}" srcOrd="2" destOrd="0" presId="urn:microsoft.com/office/officeart/2005/8/layout/orgChart1"/>
    <dgm:cxn modelId="{61D56839-27E3-474E-B3DB-F021FD378191}" type="presParOf" srcId="{4926EE18-6C45-4E6E-BC5E-20B8DA035293}" destId="{943A9990-9096-4AAE-93DE-F446A8327720}" srcOrd="2" destOrd="0" presId="urn:microsoft.com/office/officeart/2005/8/layout/orgChart1"/>
    <dgm:cxn modelId="{77460A66-2234-4F5B-A682-0A4960104551}" type="presParOf" srcId="{4926EE18-6C45-4E6E-BC5E-20B8DA035293}" destId="{573DE2D6-A689-44A7-A90E-81CD6757E65D}" srcOrd="3" destOrd="0" presId="urn:microsoft.com/office/officeart/2005/8/layout/orgChart1"/>
    <dgm:cxn modelId="{8D4912B3-8997-4B92-ABE4-0CD8DF198A15}" type="presParOf" srcId="{573DE2D6-A689-44A7-A90E-81CD6757E65D}" destId="{D12AB2F9-3D5D-4A54-9384-60831212391F}" srcOrd="0" destOrd="0" presId="urn:microsoft.com/office/officeart/2005/8/layout/orgChart1"/>
    <dgm:cxn modelId="{5246123D-CEBA-4A60-AF2C-9C1C6C1DD04F}" type="presParOf" srcId="{D12AB2F9-3D5D-4A54-9384-60831212391F}" destId="{478E5096-A858-4B78-892E-2B5A4A620D49}" srcOrd="0" destOrd="0" presId="urn:microsoft.com/office/officeart/2005/8/layout/orgChart1"/>
    <dgm:cxn modelId="{31F38359-8EE4-4BB2-9EB8-E00F3005C56C}" type="presParOf" srcId="{D12AB2F9-3D5D-4A54-9384-60831212391F}" destId="{B742F31D-32A7-4027-9337-AB4D6BBBED4E}" srcOrd="1" destOrd="0" presId="urn:microsoft.com/office/officeart/2005/8/layout/orgChart1"/>
    <dgm:cxn modelId="{C5BBB9B5-F659-49F8-828B-F92A87B942A5}" type="presParOf" srcId="{573DE2D6-A689-44A7-A90E-81CD6757E65D}" destId="{3E91FEF5-6A46-49BF-85A5-378CE634391F}" srcOrd="1" destOrd="0" presId="urn:microsoft.com/office/officeart/2005/8/layout/orgChart1"/>
    <dgm:cxn modelId="{87940979-6D2C-4867-8D2D-2C68DF5443D5}" type="presParOf" srcId="{573DE2D6-A689-44A7-A90E-81CD6757E65D}" destId="{676A223A-CFB5-4005-807E-F71AA1F1629D}" srcOrd="2" destOrd="0" presId="urn:microsoft.com/office/officeart/2005/8/layout/orgChart1"/>
    <dgm:cxn modelId="{9FD57D17-CD24-4DEC-871A-2D179F8B2E01}" type="presParOf" srcId="{04262913-9416-4DDE-B2A4-8D0C1EEE08D8}" destId="{02A5B49B-2850-4F36-A347-EAF0616D6FB9}" srcOrd="2" destOrd="0" presId="urn:microsoft.com/office/officeart/2005/8/layout/orgChart1"/>
    <dgm:cxn modelId="{AA969F02-B705-4320-B1EF-63B3BCE436E9}" type="presParOf" srcId="{2F327F70-F8A3-4B6D-8584-8DB2FCACD88F}" destId="{E30C4038-134B-446E-9815-9C3638A1AFB9}" srcOrd="2" destOrd="0" presId="urn:microsoft.com/office/officeart/2005/8/layout/orgChart1"/>
    <dgm:cxn modelId="{B57EBD56-E003-462E-BB7C-047D42534D77}" type="presParOf" srcId="{2F327F70-F8A3-4B6D-8584-8DB2FCACD88F}" destId="{5244688D-B5EA-413F-8B06-B6C4CA3BFE6F}" srcOrd="3" destOrd="0" presId="urn:microsoft.com/office/officeart/2005/8/layout/orgChart1"/>
    <dgm:cxn modelId="{7575A851-91A0-4258-B91A-C195E8E076AF}" type="presParOf" srcId="{5244688D-B5EA-413F-8B06-B6C4CA3BFE6F}" destId="{AD6CAD57-9E1B-478C-A008-CAFC1E3DB88C}" srcOrd="0" destOrd="0" presId="urn:microsoft.com/office/officeart/2005/8/layout/orgChart1"/>
    <dgm:cxn modelId="{005915B2-11A2-4768-BD1E-7C6B211F31A3}" type="presParOf" srcId="{AD6CAD57-9E1B-478C-A008-CAFC1E3DB88C}" destId="{9F789030-BD44-47E3-872F-968C6BCC3A03}" srcOrd="0" destOrd="0" presId="urn:microsoft.com/office/officeart/2005/8/layout/orgChart1"/>
    <dgm:cxn modelId="{352247F5-24E5-4559-B82C-CA97F011DC7F}" type="presParOf" srcId="{AD6CAD57-9E1B-478C-A008-CAFC1E3DB88C}" destId="{EB533697-D1C9-4AA8-A54D-AC4E712DD7CC}" srcOrd="1" destOrd="0" presId="urn:microsoft.com/office/officeart/2005/8/layout/orgChart1"/>
    <dgm:cxn modelId="{C4E81AE8-4926-4E8F-997E-87A5E559173A}" type="presParOf" srcId="{5244688D-B5EA-413F-8B06-B6C4CA3BFE6F}" destId="{E51E27E5-AF90-4113-81C0-97C6DF740E27}" srcOrd="1" destOrd="0" presId="urn:microsoft.com/office/officeart/2005/8/layout/orgChart1"/>
    <dgm:cxn modelId="{C7918C4D-C461-46D1-A9E0-0C126A58F91D}" type="presParOf" srcId="{E51E27E5-AF90-4113-81C0-97C6DF740E27}" destId="{52CBBE2A-DEA8-422A-B3FA-AC868B5866C2}" srcOrd="0" destOrd="0" presId="urn:microsoft.com/office/officeart/2005/8/layout/orgChart1"/>
    <dgm:cxn modelId="{771B08A7-8A37-4AA5-99F9-4FC57D372E01}" type="presParOf" srcId="{E51E27E5-AF90-4113-81C0-97C6DF740E27}" destId="{FB8CFE0D-7696-4B8D-824D-4489D65CE3C9}" srcOrd="1" destOrd="0" presId="urn:microsoft.com/office/officeart/2005/8/layout/orgChart1"/>
    <dgm:cxn modelId="{5F9A8534-D1E2-4B05-A45E-FC669DE0C40B}" type="presParOf" srcId="{FB8CFE0D-7696-4B8D-824D-4489D65CE3C9}" destId="{22E32BEC-4F8D-42D5-AA5F-F2490593D7A2}" srcOrd="0" destOrd="0" presId="urn:microsoft.com/office/officeart/2005/8/layout/orgChart1"/>
    <dgm:cxn modelId="{1B09B6D1-4BDE-48CB-A36E-3CBA76D0974E}" type="presParOf" srcId="{22E32BEC-4F8D-42D5-AA5F-F2490593D7A2}" destId="{31F7BB1B-73C9-41BF-8632-ED4902B97E60}" srcOrd="0" destOrd="0" presId="urn:microsoft.com/office/officeart/2005/8/layout/orgChart1"/>
    <dgm:cxn modelId="{5224B6CF-EE9F-43D9-84A4-152EEF7BD06A}" type="presParOf" srcId="{22E32BEC-4F8D-42D5-AA5F-F2490593D7A2}" destId="{FD296E56-8D0C-4C2C-8E77-6731D70E3E2F}" srcOrd="1" destOrd="0" presId="urn:microsoft.com/office/officeart/2005/8/layout/orgChart1"/>
    <dgm:cxn modelId="{93F87D88-5078-4ED3-8C01-3F1B3C5741FA}" type="presParOf" srcId="{FB8CFE0D-7696-4B8D-824D-4489D65CE3C9}" destId="{7D617EE7-79FF-4FD5-A01E-CA02E949B018}" srcOrd="1" destOrd="0" presId="urn:microsoft.com/office/officeart/2005/8/layout/orgChart1"/>
    <dgm:cxn modelId="{FC8D8118-721E-4283-B900-D80619AFE974}" type="presParOf" srcId="{FB8CFE0D-7696-4B8D-824D-4489D65CE3C9}" destId="{44685449-0D03-46EB-8B4A-8C87897E7D2C}" srcOrd="2" destOrd="0" presId="urn:microsoft.com/office/officeart/2005/8/layout/orgChart1"/>
    <dgm:cxn modelId="{C050A1F6-4C9B-492A-875F-A1C5D0A42155}" type="presParOf" srcId="{E51E27E5-AF90-4113-81C0-97C6DF740E27}" destId="{9BCDC751-4261-4AFF-87C4-E6D488C06E01}" srcOrd="2" destOrd="0" presId="urn:microsoft.com/office/officeart/2005/8/layout/orgChart1"/>
    <dgm:cxn modelId="{FAF0D768-FFD3-4AA1-BF92-6C978B6225F4}" type="presParOf" srcId="{E51E27E5-AF90-4113-81C0-97C6DF740E27}" destId="{BE7B833C-276D-4BFB-B8C4-C723B6D83F8A}" srcOrd="3" destOrd="0" presId="urn:microsoft.com/office/officeart/2005/8/layout/orgChart1"/>
    <dgm:cxn modelId="{65435F49-36B9-4637-AEB0-2D949F57ED03}" type="presParOf" srcId="{BE7B833C-276D-4BFB-B8C4-C723B6D83F8A}" destId="{5B368F0A-456A-467F-BAF5-84E6D3A292AB}" srcOrd="0" destOrd="0" presId="urn:microsoft.com/office/officeart/2005/8/layout/orgChart1"/>
    <dgm:cxn modelId="{9594925B-57D7-46FF-B5DA-CDA31C7E8FD1}" type="presParOf" srcId="{5B368F0A-456A-467F-BAF5-84E6D3A292AB}" destId="{C15A3437-D09A-4A11-8824-C5650664A6BF}" srcOrd="0" destOrd="0" presId="urn:microsoft.com/office/officeart/2005/8/layout/orgChart1"/>
    <dgm:cxn modelId="{8039895A-AEBE-4120-9E1A-606F474D4387}" type="presParOf" srcId="{5B368F0A-456A-467F-BAF5-84E6D3A292AB}" destId="{D1B42081-1C06-4450-A6AB-3078ADCFD8D0}" srcOrd="1" destOrd="0" presId="urn:microsoft.com/office/officeart/2005/8/layout/orgChart1"/>
    <dgm:cxn modelId="{81294C39-52ED-4D28-8250-D89EF4FB2A55}" type="presParOf" srcId="{BE7B833C-276D-4BFB-B8C4-C723B6D83F8A}" destId="{95CCA7E0-7038-4706-8AB6-57A047D0D5DC}" srcOrd="1" destOrd="0" presId="urn:microsoft.com/office/officeart/2005/8/layout/orgChart1"/>
    <dgm:cxn modelId="{7FD4B845-C7B7-40F4-B5AF-22BC1AB3582E}" type="presParOf" srcId="{BE7B833C-276D-4BFB-B8C4-C723B6D83F8A}" destId="{03140A79-01F8-4C87-9D33-BCB89615DFC7}" srcOrd="2" destOrd="0" presId="urn:microsoft.com/office/officeart/2005/8/layout/orgChart1"/>
    <dgm:cxn modelId="{AF4513BF-C80E-40DA-A640-7F45FAD83AC0}" type="presParOf" srcId="{E51E27E5-AF90-4113-81C0-97C6DF740E27}" destId="{0F5FCCB6-3931-430D-A310-17A96B3393B6}" srcOrd="4" destOrd="0" presId="urn:microsoft.com/office/officeart/2005/8/layout/orgChart1"/>
    <dgm:cxn modelId="{65A2FC12-18CC-4FFF-AB6D-4D5516A3BD9A}" type="presParOf" srcId="{E51E27E5-AF90-4113-81C0-97C6DF740E27}" destId="{122EF7D9-837C-4D40-84E2-96B93CABB839}" srcOrd="5" destOrd="0" presId="urn:microsoft.com/office/officeart/2005/8/layout/orgChart1"/>
    <dgm:cxn modelId="{3E9E1495-694F-4FF6-99FE-966F84864C29}" type="presParOf" srcId="{122EF7D9-837C-4D40-84E2-96B93CABB839}" destId="{CF37A646-EE85-4EED-A4EE-A351F5342FEE}" srcOrd="0" destOrd="0" presId="urn:microsoft.com/office/officeart/2005/8/layout/orgChart1"/>
    <dgm:cxn modelId="{2F5FA0C9-6DD5-411B-ADAF-336859C95C65}" type="presParOf" srcId="{CF37A646-EE85-4EED-A4EE-A351F5342FEE}" destId="{F5A747B1-37AE-470B-932C-1279169A1BC2}" srcOrd="0" destOrd="0" presId="urn:microsoft.com/office/officeart/2005/8/layout/orgChart1"/>
    <dgm:cxn modelId="{91E47047-46A3-4698-B434-E025F53497F7}" type="presParOf" srcId="{CF37A646-EE85-4EED-A4EE-A351F5342FEE}" destId="{6ACB4AD8-3D4F-426E-B5C7-ADF1D80D36B5}" srcOrd="1" destOrd="0" presId="urn:microsoft.com/office/officeart/2005/8/layout/orgChart1"/>
    <dgm:cxn modelId="{42D58220-881B-48F9-B1DD-D0C9DCA26E2E}" type="presParOf" srcId="{122EF7D9-837C-4D40-84E2-96B93CABB839}" destId="{3F6BF4F7-D6F7-45D5-B444-67411E877694}" srcOrd="1" destOrd="0" presId="urn:microsoft.com/office/officeart/2005/8/layout/orgChart1"/>
    <dgm:cxn modelId="{A74C9280-A38F-49AE-A454-71FC9794F9EA}" type="presParOf" srcId="{122EF7D9-837C-4D40-84E2-96B93CABB839}" destId="{E9AD9D5F-0DC7-4A23-A6FE-04D8FFA69BA2}" srcOrd="2" destOrd="0" presId="urn:microsoft.com/office/officeart/2005/8/layout/orgChart1"/>
    <dgm:cxn modelId="{3E5CF57E-BD98-4A6A-A2D6-51213374ACD5}" type="presParOf" srcId="{5244688D-B5EA-413F-8B06-B6C4CA3BFE6F}" destId="{B8BA2BB8-7353-4570-89F2-E7445CA86D0A}" srcOrd="2" destOrd="0" presId="urn:microsoft.com/office/officeart/2005/8/layout/orgChart1"/>
    <dgm:cxn modelId="{5240159D-A543-4528-A0E5-B40B93092EF6}" type="presParOf" srcId="{54C2FB8F-7C8A-42A4-B925-0133ECE8F957}" destId="{006C7EAF-E177-4DB3-A8F2-1C16060AE7EA}"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5FCCB6-3931-430D-A310-17A96B3393B6}">
      <dsp:nvSpPr>
        <dsp:cNvPr id="0" name=""/>
        <dsp:cNvSpPr/>
      </dsp:nvSpPr>
      <dsp:spPr>
        <a:xfrm>
          <a:off x="3018667" y="1215220"/>
          <a:ext cx="150384" cy="1884819"/>
        </a:xfrm>
        <a:custGeom>
          <a:avLst/>
          <a:gdLst/>
          <a:ahLst/>
          <a:cxnLst/>
          <a:rect l="0" t="0" r="0" b="0"/>
          <a:pathLst>
            <a:path>
              <a:moveTo>
                <a:pt x="0" y="0"/>
              </a:moveTo>
              <a:lnTo>
                <a:pt x="0" y="1884819"/>
              </a:lnTo>
              <a:lnTo>
                <a:pt x="150384" y="1884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DC751-4261-4AFF-87C4-E6D488C06E01}">
      <dsp:nvSpPr>
        <dsp:cNvPr id="0" name=""/>
        <dsp:cNvSpPr/>
      </dsp:nvSpPr>
      <dsp:spPr>
        <a:xfrm>
          <a:off x="3018667" y="1215220"/>
          <a:ext cx="150384" cy="1172999"/>
        </a:xfrm>
        <a:custGeom>
          <a:avLst/>
          <a:gdLst/>
          <a:ahLst/>
          <a:cxnLst/>
          <a:rect l="0" t="0" r="0" b="0"/>
          <a:pathLst>
            <a:path>
              <a:moveTo>
                <a:pt x="0" y="0"/>
              </a:moveTo>
              <a:lnTo>
                <a:pt x="0" y="1172999"/>
              </a:lnTo>
              <a:lnTo>
                <a:pt x="150384" y="11729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BBE2A-DEA8-422A-B3FA-AC868B5866C2}">
      <dsp:nvSpPr>
        <dsp:cNvPr id="0" name=""/>
        <dsp:cNvSpPr/>
      </dsp:nvSpPr>
      <dsp:spPr>
        <a:xfrm>
          <a:off x="3018667" y="1215220"/>
          <a:ext cx="150384" cy="461179"/>
        </a:xfrm>
        <a:custGeom>
          <a:avLst/>
          <a:gdLst/>
          <a:ahLst/>
          <a:cxnLst/>
          <a:rect l="0" t="0" r="0" b="0"/>
          <a:pathLst>
            <a:path>
              <a:moveTo>
                <a:pt x="0" y="0"/>
              </a:moveTo>
              <a:lnTo>
                <a:pt x="0" y="461179"/>
              </a:lnTo>
              <a:lnTo>
                <a:pt x="150384" y="4611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C4038-134B-446E-9815-9C3638A1AFB9}">
      <dsp:nvSpPr>
        <dsp:cNvPr id="0" name=""/>
        <dsp:cNvSpPr/>
      </dsp:nvSpPr>
      <dsp:spPr>
        <a:xfrm>
          <a:off x="2813142" y="503400"/>
          <a:ext cx="606551" cy="210538"/>
        </a:xfrm>
        <a:custGeom>
          <a:avLst/>
          <a:gdLst/>
          <a:ahLst/>
          <a:cxnLst/>
          <a:rect l="0" t="0" r="0" b="0"/>
          <a:pathLst>
            <a:path>
              <a:moveTo>
                <a:pt x="0" y="0"/>
              </a:moveTo>
              <a:lnTo>
                <a:pt x="0" y="105269"/>
              </a:lnTo>
              <a:lnTo>
                <a:pt x="606551" y="105269"/>
              </a:lnTo>
              <a:lnTo>
                <a:pt x="606551" y="2105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3A9990-9096-4AAE-93DE-F446A8327720}">
      <dsp:nvSpPr>
        <dsp:cNvPr id="0" name=""/>
        <dsp:cNvSpPr/>
      </dsp:nvSpPr>
      <dsp:spPr>
        <a:xfrm>
          <a:off x="1805565" y="1215220"/>
          <a:ext cx="150384" cy="1172999"/>
        </a:xfrm>
        <a:custGeom>
          <a:avLst/>
          <a:gdLst/>
          <a:ahLst/>
          <a:cxnLst/>
          <a:rect l="0" t="0" r="0" b="0"/>
          <a:pathLst>
            <a:path>
              <a:moveTo>
                <a:pt x="0" y="0"/>
              </a:moveTo>
              <a:lnTo>
                <a:pt x="0" y="1172999"/>
              </a:lnTo>
              <a:lnTo>
                <a:pt x="150384" y="11729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CD510D-CF56-405A-B395-54DD281B2573}">
      <dsp:nvSpPr>
        <dsp:cNvPr id="0" name=""/>
        <dsp:cNvSpPr/>
      </dsp:nvSpPr>
      <dsp:spPr>
        <a:xfrm>
          <a:off x="1805565" y="1215220"/>
          <a:ext cx="115475" cy="478633"/>
        </a:xfrm>
        <a:custGeom>
          <a:avLst/>
          <a:gdLst/>
          <a:ahLst/>
          <a:cxnLst/>
          <a:rect l="0" t="0" r="0" b="0"/>
          <a:pathLst>
            <a:path>
              <a:moveTo>
                <a:pt x="0" y="0"/>
              </a:moveTo>
              <a:lnTo>
                <a:pt x="0" y="478633"/>
              </a:lnTo>
              <a:lnTo>
                <a:pt x="115475" y="4786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FCDE37-779B-470B-BC4C-FD89F3C84E5C}">
      <dsp:nvSpPr>
        <dsp:cNvPr id="0" name=""/>
        <dsp:cNvSpPr/>
      </dsp:nvSpPr>
      <dsp:spPr>
        <a:xfrm>
          <a:off x="2206590" y="503400"/>
          <a:ext cx="606551" cy="210538"/>
        </a:xfrm>
        <a:custGeom>
          <a:avLst/>
          <a:gdLst/>
          <a:ahLst/>
          <a:cxnLst/>
          <a:rect l="0" t="0" r="0" b="0"/>
          <a:pathLst>
            <a:path>
              <a:moveTo>
                <a:pt x="606551" y="0"/>
              </a:moveTo>
              <a:lnTo>
                <a:pt x="606551" y="105269"/>
              </a:lnTo>
              <a:lnTo>
                <a:pt x="0" y="105269"/>
              </a:lnTo>
              <a:lnTo>
                <a:pt x="0" y="2105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5EE35-8777-4314-AEB4-A59414CE0D97}">
      <dsp:nvSpPr>
        <dsp:cNvPr id="0" name=""/>
        <dsp:cNvSpPr/>
      </dsp:nvSpPr>
      <dsp:spPr>
        <a:xfrm>
          <a:off x="2311860" y="2118"/>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Senior Management</a:t>
          </a:r>
          <a:endParaRPr lang="en-US" sz="1200"/>
        </a:p>
      </dsp:txBody>
      <dsp:txXfrm>
        <a:off x="2311860" y="2118"/>
        <a:ext cx="1002563" cy="501281"/>
      </dsp:txXfrm>
    </dsp:sp>
    <dsp:sp modelId="{94640669-EDF5-44F6-8CF4-24EAAF1F99E9}">
      <dsp:nvSpPr>
        <dsp:cNvPr id="0" name=""/>
        <dsp:cNvSpPr/>
      </dsp:nvSpPr>
      <dsp:spPr>
        <a:xfrm>
          <a:off x="1705309" y="713938"/>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Operations Manager</a:t>
          </a:r>
          <a:endParaRPr lang="en-US" sz="1200"/>
        </a:p>
      </dsp:txBody>
      <dsp:txXfrm>
        <a:off x="1705309" y="713938"/>
        <a:ext cx="1002563" cy="501281"/>
      </dsp:txXfrm>
    </dsp:sp>
    <dsp:sp modelId="{38487E71-C2A7-4323-9C1C-25D7DE5D74FF}">
      <dsp:nvSpPr>
        <dsp:cNvPr id="0" name=""/>
        <dsp:cNvSpPr/>
      </dsp:nvSpPr>
      <dsp:spPr>
        <a:xfrm>
          <a:off x="1921040" y="1443213"/>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a:t>Staff Radiologists</a:t>
          </a:r>
        </a:p>
      </dsp:txBody>
      <dsp:txXfrm>
        <a:off x="1921040" y="1443213"/>
        <a:ext cx="1002563" cy="501281"/>
      </dsp:txXfrm>
    </dsp:sp>
    <dsp:sp modelId="{478E5096-A858-4B78-892E-2B5A4A620D49}">
      <dsp:nvSpPr>
        <dsp:cNvPr id="0" name=""/>
        <dsp:cNvSpPr/>
      </dsp:nvSpPr>
      <dsp:spPr>
        <a:xfrm>
          <a:off x="1955949" y="2137579"/>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Technicians</a:t>
          </a:r>
        </a:p>
      </dsp:txBody>
      <dsp:txXfrm>
        <a:off x="1955949" y="2137579"/>
        <a:ext cx="1002563" cy="501281"/>
      </dsp:txXfrm>
    </dsp:sp>
    <dsp:sp modelId="{9F789030-BD44-47E3-872F-968C6BCC3A03}">
      <dsp:nvSpPr>
        <dsp:cNvPr id="0" name=""/>
        <dsp:cNvSpPr/>
      </dsp:nvSpPr>
      <dsp:spPr>
        <a:xfrm>
          <a:off x="2918411" y="713938"/>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Administrative Staff</a:t>
          </a:r>
        </a:p>
      </dsp:txBody>
      <dsp:txXfrm>
        <a:off x="2918411" y="713938"/>
        <a:ext cx="1002563" cy="501281"/>
      </dsp:txXfrm>
    </dsp:sp>
    <dsp:sp modelId="{31F7BB1B-73C9-41BF-8632-ED4902B97E60}">
      <dsp:nvSpPr>
        <dsp:cNvPr id="0" name=""/>
        <dsp:cNvSpPr/>
      </dsp:nvSpPr>
      <dsp:spPr>
        <a:xfrm>
          <a:off x="3169052" y="1425759"/>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Accountant</a:t>
          </a:r>
          <a:endParaRPr lang="en-US" sz="1200"/>
        </a:p>
      </dsp:txBody>
      <dsp:txXfrm>
        <a:off x="3169052" y="1425759"/>
        <a:ext cx="1002563" cy="501281"/>
      </dsp:txXfrm>
    </dsp:sp>
    <dsp:sp modelId="{C15A3437-D09A-4A11-8824-C5650664A6BF}">
      <dsp:nvSpPr>
        <dsp:cNvPr id="0" name=""/>
        <dsp:cNvSpPr/>
      </dsp:nvSpPr>
      <dsp:spPr>
        <a:xfrm>
          <a:off x="3169052" y="2137579"/>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Legal</a:t>
          </a:r>
          <a:endParaRPr lang="en-US" sz="1200"/>
        </a:p>
      </dsp:txBody>
      <dsp:txXfrm>
        <a:off x="3169052" y="2137579"/>
        <a:ext cx="1002563" cy="501281"/>
      </dsp:txXfrm>
    </dsp:sp>
    <dsp:sp modelId="{F5A747B1-37AE-470B-932C-1279169A1BC2}">
      <dsp:nvSpPr>
        <dsp:cNvPr id="0" name=""/>
        <dsp:cNvSpPr/>
      </dsp:nvSpPr>
      <dsp:spPr>
        <a:xfrm>
          <a:off x="3169052" y="2849399"/>
          <a:ext cx="1002563" cy="5012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CPA</a:t>
          </a:r>
          <a:endParaRPr lang="en-US" sz="1200"/>
        </a:p>
      </dsp:txBody>
      <dsp:txXfrm>
        <a:off x="3169052" y="2849399"/>
        <a:ext cx="1002563" cy="5012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18678</CharactersWithSpaces>
  <SharedDoc>false</SharedDoc>
  <HLinks>
    <vt:vector size="240" baseType="variant">
      <vt:variant>
        <vt:i4>1769530</vt:i4>
      </vt:variant>
      <vt:variant>
        <vt:i4>236</vt:i4>
      </vt:variant>
      <vt:variant>
        <vt:i4>0</vt:i4>
      </vt:variant>
      <vt:variant>
        <vt:i4>5</vt:i4>
      </vt:variant>
      <vt:variant>
        <vt:lpwstr/>
      </vt:variant>
      <vt:variant>
        <vt:lpwstr>_Toc142488146</vt:lpwstr>
      </vt:variant>
      <vt:variant>
        <vt:i4>1769530</vt:i4>
      </vt:variant>
      <vt:variant>
        <vt:i4>230</vt:i4>
      </vt:variant>
      <vt:variant>
        <vt:i4>0</vt:i4>
      </vt:variant>
      <vt:variant>
        <vt:i4>5</vt:i4>
      </vt:variant>
      <vt:variant>
        <vt:lpwstr/>
      </vt:variant>
      <vt:variant>
        <vt:lpwstr>_Toc142488145</vt:lpwstr>
      </vt:variant>
      <vt:variant>
        <vt:i4>1769530</vt:i4>
      </vt:variant>
      <vt:variant>
        <vt:i4>224</vt:i4>
      </vt:variant>
      <vt:variant>
        <vt:i4>0</vt:i4>
      </vt:variant>
      <vt:variant>
        <vt:i4>5</vt:i4>
      </vt:variant>
      <vt:variant>
        <vt:lpwstr/>
      </vt:variant>
      <vt:variant>
        <vt:lpwstr>_Toc142488144</vt:lpwstr>
      </vt:variant>
      <vt:variant>
        <vt:i4>1769530</vt:i4>
      </vt:variant>
      <vt:variant>
        <vt:i4>218</vt:i4>
      </vt:variant>
      <vt:variant>
        <vt:i4>0</vt:i4>
      </vt:variant>
      <vt:variant>
        <vt:i4>5</vt:i4>
      </vt:variant>
      <vt:variant>
        <vt:lpwstr/>
      </vt:variant>
      <vt:variant>
        <vt:lpwstr>_Toc142488143</vt:lpwstr>
      </vt:variant>
      <vt:variant>
        <vt:i4>1769530</vt:i4>
      </vt:variant>
      <vt:variant>
        <vt:i4>212</vt:i4>
      </vt:variant>
      <vt:variant>
        <vt:i4>0</vt:i4>
      </vt:variant>
      <vt:variant>
        <vt:i4>5</vt:i4>
      </vt:variant>
      <vt:variant>
        <vt:lpwstr/>
      </vt:variant>
      <vt:variant>
        <vt:lpwstr>_Toc142488142</vt:lpwstr>
      </vt:variant>
      <vt:variant>
        <vt:i4>1769530</vt:i4>
      </vt:variant>
      <vt:variant>
        <vt:i4>206</vt:i4>
      </vt:variant>
      <vt:variant>
        <vt:i4>0</vt:i4>
      </vt:variant>
      <vt:variant>
        <vt:i4>5</vt:i4>
      </vt:variant>
      <vt:variant>
        <vt:lpwstr/>
      </vt:variant>
      <vt:variant>
        <vt:lpwstr>_Toc142488141</vt:lpwstr>
      </vt:variant>
      <vt:variant>
        <vt:i4>1769530</vt:i4>
      </vt:variant>
      <vt:variant>
        <vt:i4>200</vt:i4>
      </vt:variant>
      <vt:variant>
        <vt:i4>0</vt:i4>
      </vt:variant>
      <vt:variant>
        <vt:i4>5</vt:i4>
      </vt:variant>
      <vt:variant>
        <vt:lpwstr/>
      </vt:variant>
      <vt:variant>
        <vt:lpwstr>_Toc142488140</vt:lpwstr>
      </vt:variant>
      <vt:variant>
        <vt:i4>1835066</vt:i4>
      </vt:variant>
      <vt:variant>
        <vt:i4>194</vt:i4>
      </vt:variant>
      <vt:variant>
        <vt:i4>0</vt:i4>
      </vt:variant>
      <vt:variant>
        <vt:i4>5</vt:i4>
      </vt:variant>
      <vt:variant>
        <vt:lpwstr/>
      </vt:variant>
      <vt:variant>
        <vt:lpwstr>_Toc142488139</vt:lpwstr>
      </vt:variant>
      <vt:variant>
        <vt:i4>1835066</vt:i4>
      </vt:variant>
      <vt:variant>
        <vt:i4>188</vt:i4>
      </vt:variant>
      <vt:variant>
        <vt:i4>0</vt:i4>
      </vt:variant>
      <vt:variant>
        <vt:i4>5</vt:i4>
      </vt:variant>
      <vt:variant>
        <vt:lpwstr/>
      </vt:variant>
      <vt:variant>
        <vt:lpwstr>_Toc142488138</vt:lpwstr>
      </vt:variant>
      <vt:variant>
        <vt:i4>1835066</vt:i4>
      </vt:variant>
      <vt:variant>
        <vt:i4>182</vt:i4>
      </vt:variant>
      <vt:variant>
        <vt:i4>0</vt:i4>
      </vt:variant>
      <vt:variant>
        <vt:i4>5</vt:i4>
      </vt:variant>
      <vt:variant>
        <vt:lpwstr/>
      </vt:variant>
      <vt:variant>
        <vt:lpwstr>_Toc142488137</vt:lpwstr>
      </vt:variant>
      <vt:variant>
        <vt:i4>1835066</vt:i4>
      </vt:variant>
      <vt:variant>
        <vt:i4>176</vt:i4>
      </vt:variant>
      <vt:variant>
        <vt:i4>0</vt:i4>
      </vt:variant>
      <vt:variant>
        <vt:i4>5</vt:i4>
      </vt:variant>
      <vt:variant>
        <vt:lpwstr/>
      </vt:variant>
      <vt:variant>
        <vt:lpwstr>_Toc142488136</vt:lpwstr>
      </vt:variant>
      <vt:variant>
        <vt:i4>1835066</vt:i4>
      </vt:variant>
      <vt:variant>
        <vt:i4>170</vt:i4>
      </vt:variant>
      <vt:variant>
        <vt:i4>0</vt:i4>
      </vt:variant>
      <vt:variant>
        <vt:i4>5</vt:i4>
      </vt:variant>
      <vt:variant>
        <vt:lpwstr/>
      </vt:variant>
      <vt:variant>
        <vt:lpwstr>_Toc142488135</vt:lpwstr>
      </vt:variant>
      <vt:variant>
        <vt:i4>1835066</vt:i4>
      </vt:variant>
      <vt:variant>
        <vt:i4>164</vt:i4>
      </vt:variant>
      <vt:variant>
        <vt:i4>0</vt:i4>
      </vt:variant>
      <vt:variant>
        <vt:i4>5</vt:i4>
      </vt:variant>
      <vt:variant>
        <vt:lpwstr/>
      </vt:variant>
      <vt:variant>
        <vt:lpwstr>_Toc142488134</vt:lpwstr>
      </vt:variant>
      <vt:variant>
        <vt:i4>1835066</vt:i4>
      </vt:variant>
      <vt:variant>
        <vt:i4>158</vt:i4>
      </vt:variant>
      <vt:variant>
        <vt:i4>0</vt:i4>
      </vt:variant>
      <vt:variant>
        <vt:i4>5</vt:i4>
      </vt:variant>
      <vt:variant>
        <vt:lpwstr/>
      </vt:variant>
      <vt:variant>
        <vt:lpwstr>_Toc142488133</vt:lpwstr>
      </vt:variant>
      <vt:variant>
        <vt:i4>1835066</vt:i4>
      </vt:variant>
      <vt:variant>
        <vt:i4>152</vt:i4>
      </vt:variant>
      <vt:variant>
        <vt:i4>0</vt:i4>
      </vt:variant>
      <vt:variant>
        <vt:i4>5</vt:i4>
      </vt:variant>
      <vt:variant>
        <vt:lpwstr/>
      </vt:variant>
      <vt:variant>
        <vt:lpwstr>_Toc142488132</vt:lpwstr>
      </vt:variant>
      <vt:variant>
        <vt:i4>1835066</vt:i4>
      </vt:variant>
      <vt:variant>
        <vt:i4>146</vt:i4>
      </vt:variant>
      <vt:variant>
        <vt:i4>0</vt:i4>
      </vt:variant>
      <vt:variant>
        <vt:i4>5</vt:i4>
      </vt:variant>
      <vt:variant>
        <vt:lpwstr/>
      </vt:variant>
      <vt:variant>
        <vt:lpwstr>_Toc142488131</vt:lpwstr>
      </vt:variant>
      <vt:variant>
        <vt:i4>1835066</vt:i4>
      </vt:variant>
      <vt:variant>
        <vt:i4>140</vt:i4>
      </vt:variant>
      <vt:variant>
        <vt:i4>0</vt:i4>
      </vt:variant>
      <vt:variant>
        <vt:i4>5</vt:i4>
      </vt:variant>
      <vt:variant>
        <vt:lpwstr/>
      </vt:variant>
      <vt:variant>
        <vt:lpwstr>_Toc142488130</vt:lpwstr>
      </vt:variant>
      <vt:variant>
        <vt:i4>1900602</vt:i4>
      </vt:variant>
      <vt:variant>
        <vt:i4>134</vt:i4>
      </vt:variant>
      <vt:variant>
        <vt:i4>0</vt:i4>
      </vt:variant>
      <vt:variant>
        <vt:i4>5</vt:i4>
      </vt:variant>
      <vt:variant>
        <vt:lpwstr/>
      </vt:variant>
      <vt:variant>
        <vt:lpwstr>_Toc142488129</vt:lpwstr>
      </vt:variant>
      <vt:variant>
        <vt:i4>1900602</vt:i4>
      </vt:variant>
      <vt:variant>
        <vt:i4>128</vt:i4>
      </vt:variant>
      <vt:variant>
        <vt:i4>0</vt:i4>
      </vt:variant>
      <vt:variant>
        <vt:i4>5</vt:i4>
      </vt:variant>
      <vt:variant>
        <vt:lpwstr/>
      </vt:variant>
      <vt:variant>
        <vt:lpwstr>_Toc142488128</vt:lpwstr>
      </vt:variant>
      <vt:variant>
        <vt:i4>1900602</vt:i4>
      </vt:variant>
      <vt:variant>
        <vt:i4>122</vt:i4>
      </vt:variant>
      <vt:variant>
        <vt:i4>0</vt:i4>
      </vt:variant>
      <vt:variant>
        <vt:i4>5</vt:i4>
      </vt:variant>
      <vt:variant>
        <vt:lpwstr/>
      </vt:variant>
      <vt:variant>
        <vt:lpwstr>_Toc142488127</vt:lpwstr>
      </vt:variant>
      <vt:variant>
        <vt:i4>1900602</vt:i4>
      </vt:variant>
      <vt:variant>
        <vt:i4>116</vt:i4>
      </vt:variant>
      <vt:variant>
        <vt:i4>0</vt:i4>
      </vt:variant>
      <vt:variant>
        <vt:i4>5</vt:i4>
      </vt:variant>
      <vt:variant>
        <vt:lpwstr/>
      </vt:variant>
      <vt:variant>
        <vt:lpwstr>_Toc142488126</vt:lpwstr>
      </vt:variant>
      <vt:variant>
        <vt:i4>1900602</vt:i4>
      </vt:variant>
      <vt:variant>
        <vt:i4>110</vt:i4>
      </vt:variant>
      <vt:variant>
        <vt:i4>0</vt:i4>
      </vt:variant>
      <vt:variant>
        <vt:i4>5</vt:i4>
      </vt:variant>
      <vt:variant>
        <vt:lpwstr/>
      </vt:variant>
      <vt:variant>
        <vt:lpwstr>_Toc142488125</vt:lpwstr>
      </vt:variant>
      <vt:variant>
        <vt:i4>1900602</vt:i4>
      </vt:variant>
      <vt:variant>
        <vt:i4>104</vt:i4>
      </vt:variant>
      <vt:variant>
        <vt:i4>0</vt:i4>
      </vt:variant>
      <vt:variant>
        <vt:i4>5</vt:i4>
      </vt:variant>
      <vt:variant>
        <vt:lpwstr/>
      </vt:variant>
      <vt:variant>
        <vt:lpwstr>_Toc142488124</vt:lpwstr>
      </vt:variant>
      <vt:variant>
        <vt:i4>1900602</vt:i4>
      </vt:variant>
      <vt:variant>
        <vt:i4>98</vt:i4>
      </vt:variant>
      <vt:variant>
        <vt:i4>0</vt:i4>
      </vt:variant>
      <vt:variant>
        <vt:i4>5</vt:i4>
      </vt:variant>
      <vt:variant>
        <vt:lpwstr/>
      </vt:variant>
      <vt:variant>
        <vt:lpwstr>_Toc142488123</vt:lpwstr>
      </vt:variant>
      <vt:variant>
        <vt:i4>1900602</vt:i4>
      </vt:variant>
      <vt:variant>
        <vt:i4>92</vt:i4>
      </vt:variant>
      <vt:variant>
        <vt:i4>0</vt:i4>
      </vt:variant>
      <vt:variant>
        <vt:i4>5</vt:i4>
      </vt:variant>
      <vt:variant>
        <vt:lpwstr/>
      </vt:variant>
      <vt:variant>
        <vt:lpwstr>_Toc142488122</vt:lpwstr>
      </vt:variant>
      <vt:variant>
        <vt:i4>1900602</vt:i4>
      </vt:variant>
      <vt:variant>
        <vt:i4>86</vt:i4>
      </vt:variant>
      <vt:variant>
        <vt:i4>0</vt:i4>
      </vt:variant>
      <vt:variant>
        <vt:i4>5</vt:i4>
      </vt:variant>
      <vt:variant>
        <vt:lpwstr/>
      </vt:variant>
      <vt:variant>
        <vt:lpwstr>_Toc142488121</vt:lpwstr>
      </vt:variant>
      <vt:variant>
        <vt:i4>1900602</vt:i4>
      </vt:variant>
      <vt:variant>
        <vt:i4>80</vt:i4>
      </vt:variant>
      <vt:variant>
        <vt:i4>0</vt:i4>
      </vt:variant>
      <vt:variant>
        <vt:i4>5</vt:i4>
      </vt:variant>
      <vt:variant>
        <vt:lpwstr/>
      </vt:variant>
      <vt:variant>
        <vt:lpwstr>_Toc142488120</vt:lpwstr>
      </vt:variant>
      <vt:variant>
        <vt:i4>1966138</vt:i4>
      </vt:variant>
      <vt:variant>
        <vt:i4>74</vt:i4>
      </vt:variant>
      <vt:variant>
        <vt:i4>0</vt:i4>
      </vt:variant>
      <vt:variant>
        <vt:i4>5</vt:i4>
      </vt:variant>
      <vt:variant>
        <vt:lpwstr/>
      </vt:variant>
      <vt:variant>
        <vt:lpwstr>_Toc142488119</vt:lpwstr>
      </vt:variant>
      <vt:variant>
        <vt:i4>1966138</vt:i4>
      </vt:variant>
      <vt:variant>
        <vt:i4>68</vt:i4>
      </vt:variant>
      <vt:variant>
        <vt:i4>0</vt:i4>
      </vt:variant>
      <vt:variant>
        <vt:i4>5</vt:i4>
      </vt:variant>
      <vt:variant>
        <vt:lpwstr/>
      </vt:variant>
      <vt:variant>
        <vt:lpwstr>_Toc142488118</vt:lpwstr>
      </vt:variant>
      <vt:variant>
        <vt:i4>1966138</vt:i4>
      </vt:variant>
      <vt:variant>
        <vt:i4>62</vt:i4>
      </vt:variant>
      <vt:variant>
        <vt:i4>0</vt:i4>
      </vt:variant>
      <vt:variant>
        <vt:i4>5</vt:i4>
      </vt:variant>
      <vt:variant>
        <vt:lpwstr/>
      </vt:variant>
      <vt:variant>
        <vt:lpwstr>_Toc142488117</vt:lpwstr>
      </vt:variant>
      <vt:variant>
        <vt:i4>1966138</vt:i4>
      </vt:variant>
      <vt:variant>
        <vt:i4>56</vt:i4>
      </vt:variant>
      <vt:variant>
        <vt:i4>0</vt:i4>
      </vt:variant>
      <vt:variant>
        <vt:i4>5</vt:i4>
      </vt:variant>
      <vt:variant>
        <vt:lpwstr/>
      </vt:variant>
      <vt:variant>
        <vt:lpwstr>_Toc142488116</vt:lpwstr>
      </vt:variant>
      <vt:variant>
        <vt:i4>1966138</vt:i4>
      </vt:variant>
      <vt:variant>
        <vt:i4>50</vt:i4>
      </vt:variant>
      <vt:variant>
        <vt:i4>0</vt:i4>
      </vt:variant>
      <vt:variant>
        <vt:i4>5</vt:i4>
      </vt:variant>
      <vt:variant>
        <vt:lpwstr/>
      </vt:variant>
      <vt:variant>
        <vt:lpwstr>_Toc142488115</vt:lpwstr>
      </vt:variant>
      <vt:variant>
        <vt:i4>1966138</vt:i4>
      </vt:variant>
      <vt:variant>
        <vt:i4>44</vt:i4>
      </vt:variant>
      <vt:variant>
        <vt:i4>0</vt:i4>
      </vt:variant>
      <vt:variant>
        <vt:i4>5</vt:i4>
      </vt:variant>
      <vt:variant>
        <vt:lpwstr/>
      </vt:variant>
      <vt:variant>
        <vt:lpwstr>_Toc142488114</vt:lpwstr>
      </vt:variant>
      <vt:variant>
        <vt:i4>1966138</vt:i4>
      </vt:variant>
      <vt:variant>
        <vt:i4>38</vt:i4>
      </vt:variant>
      <vt:variant>
        <vt:i4>0</vt:i4>
      </vt:variant>
      <vt:variant>
        <vt:i4>5</vt:i4>
      </vt:variant>
      <vt:variant>
        <vt:lpwstr/>
      </vt:variant>
      <vt:variant>
        <vt:lpwstr>_Toc142488113</vt:lpwstr>
      </vt:variant>
      <vt:variant>
        <vt:i4>1966138</vt:i4>
      </vt:variant>
      <vt:variant>
        <vt:i4>32</vt:i4>
      </vt:variant>
      <vt:variant>
        <vt:i4>0</vt:i4>
      </vt:variant>
      <vt:variant>
        <vt:i4>5</vt:i4>
      </vt:variant>
      <vt:variant>
        <vt:lpwstr/>
      </vt:variant>
      <vt:variant>
        <vt:lpwstr>_Toc142488112</vt:lpwstr>
      </vt:variant>
      <vt:variant>
        <vt:i4>1966138</vt:i4>
      </vt:variant>
      <vt:variant>
        <vt:i4>26</vt:i4>
      </vt:variant>
      <vt:variant>
        <vt:i4>0</vt:i4>
      </vt:variant>
      <vt:variant>
        <vt:i4>5</vt:i4>
      </vt:variant>
      <vt:variant>
        <vt:lpwstr/>
      </vt:variant>
      <vt:variant>
        <vt:lpwstr>_Toc142488111</vt:lpwstr>
      </vt:variant>
      <vt:variant>
        <vt:i4>1966138</vt:i4>
      </vt:variant>
      <vt:variant>
        <vt:i4>20</vt:i4>
      </vt:variant>
      <vt:variant>
        <vt:i4>0</vt:i4>
      </vt:variant>
      <vt:variant>
        <vt:i4>5</vt:i4>
      </vt:variant>
      <vt:variant>
        <vt:lpwstr/>
      </vt:variant>
      <vt:variant>
        <vt:lpwstr>_Toc142488110</vt:lpwstr>
      </vt:variant>
      <vt:variant>
        <vt:i4>2031674</vt:i4>
      </vt:variant>
      <vt:variant>
        <vt:i4>14</vt:i4>
      </vt:variant>
      <vt:variant>
        <vt:i4>0</vt:i4>
      </vt:variant>
      <vt:variant>
        <vt:i4>5</vt:i4>
      </vt:variant>
      <vt:variant>
        <vt:lpwstr/>
      </vt:variant>
      <vt:variant>
        <vt:lpwstr>_Toc142488109</vt:lpwstr>
      </vt:variant>
      <vt:variant>
        <vt:i4>2031674</vt:i4>
      </vt:variant>
      <vt:variant>
        <vt:i4>8</vt:i4>
      </vt:variant>
      <vt:variant>
        <vt:i4>0</vt:i4>
      </vt:variant>
      <vt:variant>
        <vt:i4>5</vt:i4>
      </vt:variant>
      <vt:variant>
        <vt:lpwstr/>
      </vt:variant>
      <vt:variant>
        <vt:lpwstr>_Toc142488108</vt:lpwstr>
      </vt:variant>
      <vt:variant>
        <vt:i4>2031674</vt:i4>
      </vt:variant>
      <vt:variant>
        <vt:i4>2</vt:i4>
      </vt:variant>
      <vt:variant>
        <vt:i4>0</vt:i4>
      </vt:variant>
      <vt:variant>
        <vt:i4>5</vt:i4>
      </vt:variant>
      <vt:variant>
        <vt:lpwstr/>
      </vt:variant>
      <vt:variant>
        <vt:lpwstr>_Toc142488107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dc:description>
  <cp:lastModifiedBy>Matthew Deutsch</cp:lastModifiedBy>
  <cp:revision>4</cp:revision>
  <cp:lastPrinted>2024-04-18T20:55:00Z</cp:lastPrinted>
  <dcterms:created xsi:type="dcterms:W3CDTF">2024-04-18T20:55:00Z</dcterms:created>
  <dcterms:modified xsi:type="dcterms:W3CDTF">2025-10-02T14:51:00Z</dcterms:modified>
</cp:coreProperties>
</file>